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A491" w14:textId="77777777" w:rsidR="00827AD8" w:rsidRPr="00827AD8" w:rsidRDefault="00827AD8" w:rsidP="00827AD8">
      <w:pPr>
        <w:spacing w:after="0" w:line="240" w:lineRule="auto"/>
        <w:jc w:val="center"/>
        <w:rPr>
          <w:rFonts w:ascii="Times New Roman" w:eastAsia="Times New Roman" w:hAnsi="Times New Roman" w:cs="Times New Roman"/>
          <w:b/>
          <w:color w:val="000000"/>
          <w:kern w:val="0"/>
          <w:szCs w:val="20"/>
          <w14:ligatures w14:val="none"/>
        </w:rPr>
      </w:pPr>
      <w:r w:rsidRPr="00827AD8">
        <w:rPr>
          <w:rFonts w:ascii="Times New Roman" w:eastAsia="Times New Roman" w:hAnsi="Times New Roman" w:cs="Times New Roman"/>
          <w:b/>
          <w:color w:val="000000"/>
          <w:kern w:val="0"/>
          <w:szCs w:val="20"/>
          <w14:ligatures w14:val="none"/>
        </w:rPr>
        <w:t>FLOOD DAMAGE PREVENTION ORDINANCE</w:t>
      </w:r>
    </w:p>
    <w:p w14:paraId="450A03A6" w14:textId="77777777" w:rsidR="00827AD8" w:rsidRPr="00827AD8" w:rsidRDefault="00827AD8" w:rsidP="00827AD8">
      <w:pPr>
        <w:tabs>
          <w:tab w:val="left" w:pos="7740"/>
        </w:tabs>
        <w:spacing w:after="0" w:line="240" w:lineRule="auto"/>
        <w:rPr>
          <w:rFonts w:ascii="Times New Roman" w:eastAsia="Times New Roman" w:hAnsi="Times New Roman" w:cs="Times New Roman"/>
          <w:color w:val="000000"/>
          <w:kern w:val="0"/>
          <w14:ligatures w14:val="none"/>
        </w:rPr>
      </w:pPr>
    </w:p>
    <w:p w14:paraId="2C3AE141"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69E04E4E" w14:textId="77777777" w:rsidR="00827AD8" w:rsidRPr="00827AD8" w:rsidRDefault="00827AD8" w:rsidP="00827AD8">
      <w:pPr>
        <w:spacing w:after="0" w:line="240" w:lineRule="auto"/>
        <w:rPr>
          <w:rFonts w:ascii="Times New Roman" w:eastAsia="Times New Roman" w:hAnsi="Times New Roman" w:cs="Times New Roman"/>
          <w:b/>
          <w:color w:val="000000"/>
          <w:kern w:val="0"/>
          <w:u w:val="single"/>
          <w14:ligatures w14:val="none"/>
        </w:rPr>
      </w:pPr>
      <w:r w:rsidRPr="00827AD8">
        <w:rPr>
          <w:rFonts w:ascii="Times New Roman" w:eastAsia="Times New Roman" w:hAnsi="Times New Roman" w:cs="Times New Roman"/>
          <w:b/>
          <w:color w:val="000000"/>
          <w:kern w:val="0"/>
          <w14:ligatures w14:val="none"/>
        </w:rPr>
        <w:t xml:space="preserve">ARTICLE 1.  </w:t>
      </w:r>
      <w:r w:rsidRPr="00827AD8">
        <w:rPr>
          <w:rFonts w:ascii="Times New Roman" w:eastAsia="Times New Roman" w:hAnsi="Times New Roman" w:cs="Times New Roman"/>
          <w:b/>
          <w:color w:val="000000"/>
          <w:kern w:val="0"/>
          <w:u w:val="single"/>
          <w14:ligatures w14:val="none"/>
        </w:rPr>
        <w:t xml:space="preserve">STATUTORY AUTHORIZATION, FINDINGS OF FACT, PURPOSE </w:t>
      </w:r>
    </w:p>
    <w:p w14:paraId="5D29026A" w14:textId="77777777" w:rsidR="00827AD8" w:rsidRPr="00827AD8" w:rsidRDefault="00827AD8" w:rsidP="00827AD8">
      <w:pPr>
        <w:spacing w:after="0" w:line="240" w:lineRule="auto"/>
        <w:ind w:left="720" w:firstLine="720"/>
        <w:rPr>
          <w:rFonts w:ascii="Times New Roman" w:eastAsia="Times New Roman" w:hAnsi="Times New Roman" w:cs="Times New Roman"/>
          <w:b/>
          <w:color w:val="000000"/>
          <w:kern w:val="0"/>
          <w14:ligatures w14:val="none"/>
        </w:rPr>
      </w:pPr>
      <w:r w:rsidRPr="00827AD8">
        <w:rPr>
          <w:rFonts w:ascii="Times New Roman" w:eastAsia="Times New Roman" w:hAnsi="Times New Roman" w:cs="Times New Roman"/>
          <w:b/>
          <w:color w:val="000000"/>
          <w:kern w:val="0"/>
          <w:u w:val="single"/>
          <w14:ligatures w14:val="none"/>
        </w:rPr>
        <w:t>AND OBJECTIVES</w:t>
      </w:r>
    </w:p>
    <w:p w14:paraId="094E94EC" w14:textId="77777777" w:rsidR="00827AD8" w:rsidRPr="00827AD8" w:rsidRDefault="00827AD8" w:rsidP="00827AD8">
      <w:pPr>
        <w:spacing w:after="0" w:line="240" w:lineRule="auto"/>
        <w:rPr>
          <w:rFonts w:ascii="Times New Roman" w:eastAsia="Times New Roman" w:hAnsi="Times New Roman" w:cs="Times New Roman"/>
          <w:b/>
          <w:color w:val="000000"/>
          <w:kern w:val="0"/>
          <w14:ligatures w14:val="none"/>
        </w:rPr>
      </w:pPr>
    </w:p>
    <w:p w14:paraId="26B3D13E" w14:textId="77777777" w:rsidR="00827AD8" w:rsidRPr="00827AD8" w:rsidRDefault="00827AD8" w:rsidP="00827AD8">
      <w:pPr>
        <w:spacing w:after="0" w:line="240" w:lineRule="auto"/>
        <w:rPr>
          <w:rFonts w:ascii="Times New Roman" w:eastAsia="Times New Roman" w:hAnsi="Times New Roman" w:cs="Times New Roman"/>
          <w:b/>
          <w:color w:val="000000"/>
          <w:kern w:val="0"/>
          <w14:ligatures w14:val="none"/>
        </w:rPr>
      </w:pPr>
    </w:p>
    <w:p w14:paraId="5B6EF124" w14:textId="77777777" w:rsidR="00827AD8" w:rsidRPr="00827AD8" w:rsidRDefault="00827AD8" w:rsidP="00827AD8">
      <w:pPr>
        <w:spacing w:after="0" w:line="240" w:lineRule="auto"/>
        <w:rPr>
          <w:rFonts w:ascii="Times New Roman" w:eastAsia="Times New Roman" w:hAnsi="Times New Roman" w:cs="Times New Roman"/>
          <w:b/>
          <w:color w:val="000000"/>
          <w:kern w:val="0"/>
          <w14:ligatures w14:val="none"/>
        </w:rPr>
      </w:pPr>
      <w:r w:rsidRPr="00827AD8">
        <w:rPr>
          <w:rFonts w:ascii="Times New Roman" w:eastAsia="Times New Roman" w:hAnsi="Times New Roman" w:cs="Times New Roman"/>
          <w:b/>
          <w:color w:val="000000"/>
          <w:kern w:val="0"/>
          <w14:ligatures w14:val="none"/>
        </w:rPr>
        <w:t xml:space="preserve">SECTION A.  </w:t>
      </w:r>
      <w:r w:rsidRPr="00827AD8">
        <w:rPr>
          <w:rFonts w:ascii="Times New Roman" w:eastAsia="Times New Roman" w:hAnsi="Times New Roman" w:cs="Times New Roman"/>
          <w:b/>
          <w:color w:val="000000"/>
          <w:kern w:val="0"/>
          <w:u w:val="single"/>
          <w14:ligatures w14:val="none"/>
        </w:rPr>
        <w:t>AUTHORIZATION</w:t>
      </w:r>
    </w:p>
    <w:p w14:paraId="4A25E611"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2AF7FAE9" w14:textId="77777777" w:rsidR="00827AD8" w:rsidRPr="00827AD8" w:rsidRDefault="00827AD8" w:rsidP="00827AD8">
      <w:pPr>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 xml:space="preserve">Article IX, Section II of the Constitution of the State of Georgia and Section 36-1-20(a) of the Official Code of Georgia Annotated have delegated the responsibility to local governmental units to adopt regulations designed to promote the public health, safety, and general welfare of its citizenry.  Therefore, the </w:t>
      </w:r>
      <w:r w:rsidRPr="00827AD8">
        <w:rPr>
          <w:rFonts w:ascii="Times New Roman" w:eastAsia="Times New Roman" w:hAnsi="Times New Roman" w:cs="Times New Roman"/>
          <w:color w:val="000000"/>
          <w:kern w:val="0"/>
          <w:highlight w:val="lightGray"/>
          <w14:ligatures w14:val="none"/>
        </w:rPr>
        <w:t>________</w:t>
      </w:r>
      <w:r w:rsidRPr="00827AD8">
        <w:rPr>
          <w:rFonts w:ascii="Times New Roman" w:eastAsia="Times New Roman" w:hAnsi="Times New Roman" w:cs="Times New Roman"/>
          <w:color w:val="000000"/>
          <w:kern w:val="0"/>
          <w:highlight w:val="lightGray"/>
          <w:u w:val="single"/>
          <w14:ligatures w14:val="none"/>
        </w:rPr>
        <w:t>(governing body)</w:t>
      </w:r>
      <w:r w:rsidRPr="00827AD8">
        <w:rPr>
          <w:rFonts w:ascii="Times New Roman" w:eastAsia="Times New Roman" w:hAnsi="Times New Roman" w:cs="Times New Roman"/>
          <w:color w:val="000000"/>
          <w:kern w:val="0"/>
          <w:highlight w:val="lightGray"/>
          <w14:ligatures w14:val="none"/>
        </w:rPr>
        <w:t>______,</w:t>
      </w:r>
      <w:r w:rsidRPr="00827AD8">
        <w:rPr>
          <w:rFonts w:ascii="Times New Roman" w:eastAsia="Times New Roman" w:hAnsi="Times New Roman" w:cs="Times New Roman"/>
          <w:color w:val="000000"/>
          <w:kern w:val="0"/>
          <w14:ligatures w14:val="none"/>
        </w:rPr>
        <w:t xml:space="preserve"> of </w:t>
      </w:r>
      <w:r w:rsidRPr="00827AD8">
        <w:rPr>
          <w:rFonts w:ascii="Times New Roman" w:eastAsia="Times New Roman" w:hAnsi="Times New Roman" w:cs="Times New Roman"/>
          <w:color w:val="000000"/>
          <w:kern w:val="0"/>
          <w:highlight w:val="lightGray"/>
          <w14:ligatures w14:val="none"/>
        </w:rPr>
        <w:t>__(community)__</w:t>
      </w:r>
      <w:r w:rsidRPr="00827AD8">
        <w:rPr>
          <w:rFonts w:ascii="Times New Roman" w:eastAsia="Times New Roman" w:hAnsi="Times New Roman" w:cs="Times New Roman"/>
          <w:color w:val="000000"/>
          <w:kern w:val="0"/>
          <w14:ligatures w14:val="none"/>
        </w:rPr>
        <w:t>, GEORGIA, does ordain as follows:</w:t>
      </w:r>
    </w:p>
    <w:p w14:paraId="0661833B"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65F425F4" w14:textId="77777777" w:rsidR="00827AD8" w:rsidRPr="00827AD8" w:rsidRDefault="00827AD8" w:rsidP="00827AD8">
      <w:pPr>
        <w:spacing w:after="0" w:line="240" w:lineRule="auto"/>
        <w:rPr>
          <w:rFonts w:ascii="Times New Roman" w:eastAsia="Times New Roman" w:hAnsi="Times New Roman" w:cs="Times New Roman"/>
          <w:b/>
          <w:color w:val="000000"/>
          <w:kern w:val="0"/>
          <w14:ligatures w14:val="none"/>
        </w:rPr>
      </w:pPr>
      <w:r w:rsidRPr="00827AD8">
        <w:rPr>
          <w:rFonts w:ascii="Times New Roman" w:eastAsia="Times New Roman" w:hAnsi="Times New Roman" w:cs="Times New Roman"/>
          <w:b/>
          <w:color w:val="000000"/>
          <w:kern w:val="0"/>
          <w14:ligatures w14:val="none"/>
        </w:rPr>
        <w:t xml:space="preserve">SECTION B.  </w:t>
      </w:r>
      <w:r w:rsidRPr="00827AD8">
        <w:rPr>
          <w:rFonts w:ascii="Times New Roman" w:eastAsia="Times New Roman" w:hAnsi="Times New Roman" w:cs="Times New Roman"/>
          <w:b/>
          <w:color w:val="000000"/>
          <w:kern w:val="0"/>
          <w:u w:val="single"/>
          <w14:ligatures w14:val="none"/>
        </w:rPr>
        <w:t>FINDINGS OF FACT</w:t>
      </w:r>
    </w:p>
    <w:p w14:paraId="6260F255" w14:textId="77777777" w:rsidR="00827AD8" w:rsidRPr="00827AD8" w:rsidRDefault="00827AD8" w:rsidP="00827AD8">
      <w:pPr>
        <w:spacing w:after="0" w:line="240" w:lineRule="auto"/>
        <w:rPr>
          <w:rFonts w:ascii="Times New Roman" w:eastAsia="Times New Roman" w:hAnsi="Times New Roman" w:cs="Times New Roman"/>
          <w:b/>
          <w:color w:val="000000"/>
          <w:kern w:val="0"/>
          <w14:ligatures w14:val="none"/>
        </w:rPr>
      </w:pPr>
    </w:p>
    <w:p w14:paraId="3C3D87E9" w14:textId="5E68E703" w:rsidR="00827AD8" w:rsidRPr="00827AD8" w:rsidRDefault="00827AD8" w:rsidP="00827AD8">
      <w:pPr>
        <w:pStyle w:val="ListParagraph"/>
        <w:numPr>
          <w:ilvl w:val="0"/>
          <w:numId w:val="1"/>
        </w:numPr>
        <w:tabs>
          <w:tab w:val="left" w:pos="1440"/>
        </w:tabs>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 xml:space="preserve">The flood hazard areas of </w:t>
      </w:r>
      <w:r w:rsidRPr="00827AD8">
        <w:rPr>
          <w:rFonts w:ascii="Times New Roman" w:eastAsia="Times New Roman" w:hAnsi="Times New Roman" w:cs="Times New Roman"/>
          <w:color w:val="000000"/>
          <w:kern w:val="0"/>
          <w:highlight w:val="lightGray"/>
          <w14:ligatures w14:val="none"/>
        </w:rPr>
        <w:t>__(community)__</w:t>
      </w:r>
      <w:r w:rsidRPr="00827AD8">
        <w:rPr>
          <w:rFonts w:ascii="Times New Roman" w:eastAsia="Times New Roman" w:hAnsi="Times New Roman" w:cs="Times New Roman"/>
          <w:color w:val="000000"/>
          <w:kern w:val="0"/>
          <w14:ligatures w14:val="none"/>
        </w:rPr>
        <w:t>, Georgia are subject to periodic inundation which results in loss of life and property, health and safety hazards, disruption of commerce and governmental services, extraordinary public expenditures for flood relief and protection, and impairment of the tax base, all of which adversely affect the public health, safety and general welfare.</w:t>
      </w:r>
    </w:p>
    <w:p w14:paraId="1F93D81A"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05D62ADA" w14:textId="226FF2A0" w:rsidR="00827AD8" w:rsidRPr="00827AD8" w:rsidRDefault="00827AD8" w:rsidP="00827AD8">
      <w:pPr>
        <w:pStyle w:val="ListParagraph"/>
        <w:numPr>
          <w:ilvl w:val="0"/>
          <w:numId w:val="1"/>
        </w:numPr>
        <w:tabs>
          <w:tab w:val="left" w:pos="1440"/>
        </w:tabs>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These flood losses are caused by the occupancy in flood hazard areas of uses vulnerable to floods, which are inadequately elevated, flood-proofed, or otherwise unprotected from flood damages, and by the cumulative effect of obstructions in floodplains causing increases in flood heights and velocities.</w:t>
      </w:r>
    </w:p>
    <w:p w14:paraId="043692AA"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3CA53057"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b/>
          <w:color w:val="000000"/>
          <w:kern w:val="0"/>
          <w14:ligatures w14:val="none"/>
        </w:rPr>
        <w:t>SECTION C.</w:t>
      </w:r>
      <w:r w:rsidRPr="00827AD8">
        <w:rPr>
          <w:rFonts w:ascii="Times New Roman" w:eastAsia="Times New Roman" w:hAnsi="Times New Roman" w:cs="Times New Roman"/>
          <w:color w:val="000000"/>
          <w:kern w:val="0"/>
          <w14:ligatures w14:val="none"/>
        </w:rPr>
        <w:t xml:space="preserve">  </w:t>
      </w:r>
      <w:r w:rsidRPr="00827AD8">
        <w:rPr>
          <w:rFonts w:ascii="Times New Roman" w:eastAsia="Times New Roman" w:hAnsi="Times New Roman" w:cs="Times New Roman"/>
          <w:b/>
          <w:color w:val="000000"/>
          <w:kern w:val="0"/>
          <w:u w:val="single"/>
          <w14:ligatures w14:val="none"/>
        </w:rPr>
        <w:t>STATEMENT OF PURPOSE</w:t>
      </w:r>
    </w:p>
    <w:p w14:paraId="283C565E"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2DCA290B" w14:textId="77777777" w:rsidR="00827AD8" w:rsidRPr="00827AD8" w:rsidRDefault="00827AD8" w:rsidP="00827AD8">
      <w:pPr>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It is the purpose of this ordinance to promote the public health, safety and general welfare and to minimize public and private losses due to flood conditions in specific areas by provisions designed to:</w:t>
      </w:r>
    </w:p>
    <w:p w14:paraId="3F955D1E"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602224BC" w14:textId="5D90FE2E" w:rsidR="00827AD8" w:rsidRPr="00827AD8" w:rsidRDefault="00827AD8" w:rsidP="00827AD8">
      <w:pPr>
        <w:pStyle w:val="ListParagraph"/>
        <w:numPr>
          <w:ilvl w:val="0"/>
          <w:numId w:val="2"/>
        </w:numPr>
        <w:tabs>
          <w:tab w:val="left" w:pos="1440"/>
        </w:tabs>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require that uses vulnerable to floods, including facilities, which serve such uses, be protected against flood damage at the time of initial construction;</w:t>
      </w:r>
    </w:p>
    <w:p w14:paraId="18E81C29"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1B8D1EE6" w14:textId="360B6A67" w:rsidR="00827AD8" w:rsidRPr="00827AD8" w:rsidRDefault="00827AD8" w:rsidP="00827AD8">
      <w:pPr>
        <w:pStyle w:val="ListParagraph"/>
        <w:numPr>
          <w:ilvl w:val="0"/>
          <w:numId w:val="2"/>
        </w:numPr>
        <w:tabs>
          <w:tab w:val="left" w:pos="1440"/>
        </w:tabs>
        <w:spacing w:after="0" w:line="240" w:lineRule="auto"/>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restrict or prohibit uses which are dangerous to health, safety and property due to water or erosion hazards, or which increase flood heights, velocities, or erosion;</w:t>
      </w:r>
    </w:p>
    <w:p w14:paraId="0FE71468"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554C127E" w14:textId="0ABA25C5" w:rsidR="00827AD8" w:rsidRDefault="00827AD8" w:rsidP="00827AD8">
      <w:pPr>
        <w:pStyle w:val="ListParagraph"/>
        <w:numPr>
          <w:ilvl w:val="0"/>
          <w:numId w:val="2"/>
        </w:numPr>
        <w:tabs>
          <w:tab w:val="left" w:pos="1440"/>
        </w:tabs>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control filling, grading, dredging and other development which may increase flood damage or erosion</w:t>
      </w:r>
      <w:r>
        <w:rPr>
          <w:rFonts w:ascii="Times New Roman" w:eastAsia="Times New Roman" w:hAnsi="Times New Roman" w:cs="Times New Roman"/>
          <w:color w:val="000000"/>
          <w:kern w:val="0"/>
          <w14:ligatures w14:val="none"/>
        </w:rPr>
        <w:t>;</w:t>
      </w:r>
    </w:p>
    <w:p w14:paraId="626E4157" w14:textId="77777777" w:rsidR="00827AD8" w:rsidRPr="00827AD8" w:rsidRDefault="00827AD8" w:rsidP="00827AD8">
      <w:pPr>
        <w:pStyle w:val="ListParagraph"/>
        <w:ind w:left="0"/>
        <w:rPr>
          <w:rFonts w:ascii="Times New Roman" w:eastAsia="Times New Roman" w:hAnsi="Times New Roman" w:cs="Times New Roman"/>
          <w:color w:val="000000"/>
          <w:kern w:val="0"/>
          <w14:ligatures w14:val="none"/>
        </w:rPr>
      </w:pPr>
    </w:p>
    <w:p w14:paraId="5A6A2DD0" w14:textId="77777777" w:rsidR="00827AD8" w:rsidRDefault="00827AD8" w:rsidP="00326738">
      <w:pPr>
        <w:pStyle w:val="ListParagraph"/>
        <w:numPr>
          <w:ilvl w:val="0"/>
          <w:numId w:val="2"/>
        </w:numPr>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prevent or regulate the construction of flood barriers which will unnaturally divert flood waters or which may increase flood hazards to other lands; and</w:t>
      </w:r>
    </w:p>
    <w:p w14:paraId="366C6B37" w14:textId="77777777" w:rsidR="00827AD8" w:rsidRPr="00827AD8" w:rsidRDefault="00827AD8" w:rsidP="00827AD8">
      <w:pPr>
        <w:pStyle w:val="ListParagraph"/>
        <w:rPr>
          <w:rFonts w:ascii="Times New Roman" w:eastAsia="Times New Roman" w:hAnsi="Times New Roman" w:cs="Times New Roman"/>
          <w:color w:val="000000"/>
          <w:kern w:val="0"/>
          <w14:ligatures w14:val="none"/>
        </w:rPr>
      </w:pPr>
    </w:p>
    <w:p w14:paraId="5307F8FA" w14:textId="3487D7AF" w:rsidR="00827AD8" w:rsidRPr="00827AD8" w:rsidRDefault="00827AD8" w:rsidP="00326738">
      <w:pPr>
        <w:pStyle w:val="ListParagraph"/>
        <w:numPr>
          <w:ilvl w:val="0"/>
          <w:numId w:val="2"/>
        </w:numPr>
        <w:spacing w:after="0" w:line="240" w:lineRule="auto"/>
        <w:jc w:val="both"/>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lastRenderedPageBreak/>
        <w:t>control the alteration of natural floodplains, stream channels, and natural protective barriers, which are involved in the accommodation of floodwaters.</w:t>
      </w:r>
    </w:p>
    <w:p w14:paraId="73E77099"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10D79F5C" w14:textId="77777777" w:rsidR="00827AD8" w:rsidRPr="00827AD8" w:rsidRDefault="00827AD8" w:rsidP="00827AD8">
      <w:pPr>
        <w:tabs>
          <w:tab w:val="left" w:pos="2160"/>
        </w:tabs>
        <w:spacing w:after="0" w:line="240" w:lineRule="auto"/>
        <w:ind w:left="2160" w:hanging="2160"/>
        <w:rPr>
          <w:rFonts w:ascii="Times New Roman" w:eastAsia="Times New Roman" w:hAnsi="Times New Roman" w:cs="Times New Roman"/>
          <w:b/>
          <w:color w:val="000000"/>
          <w:kern w:val="0"/>
          <w14:ligatures w14:val="none"/>
        </w:rPr>
      </w:pPr>
      <w:r w:rsidRPr="00827AD8">
        <w:rPr>
          <w:rFonts w:ascii="Times New Roman" w:eastAsia="Times New Roman" w:hAnsi="Times New Roman" w:cs="Times New Roman"/>
          <w:b/>
          <w:color w:val="000000"/>
          <w:kern w:val="0"/>
          <w14:ligatures w14:val="none"/>
        </w:rPr>
        <w:t xml:space="preserve">SECTION D.  </w:t>
      </w:r>
      <w:r w:rsidRPr="00827AD8">
        <w:rPr>
          <w:rFonts w:ascii="Times New Roman" w:eastAsia="Times New Roman" w:hAnsi="Times New Roman" w:cs="Times New Roman"/>
          <w:b/>
          <w:color w:val="000000"/>
          <w:kern w:val="0"/>
          <w:u w:val="single"/>
          <w14:ligatures w14:val="none"/>
        </w:rPr>
        <w:t>OBJECTIVES</w:t>
      </w:r>
    </w:p>
    <w:p w14:paraId="3B0956FA"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705A8464"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The objectives of this ordinance are:</w:t>
      </w:r>
    </w:p>
    <w:p w14:paraId="5B95ECC8"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21A9A99F" w14:textId="32A875FD" w:rsidR="00827AD8" w:rsidRPr="00326738" w:rsidRDefault="00827AD8" w:rsidP="00326738">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326738">
        <w:rPr>
          <w:rFonts w:ascii="Times New Roman" w:eastAsia="Times New Roman" w:hAnsi="Times New Roman" w:cs="Times New Roman"/>
          <w:color w:val="000000"/>
          <w:kern w:val="0"/>
          <w14:ligatures w14:val="none"/>
        </w:rPr>
        <w:t>to protect human life and health;</w:t>
      </w:r>
    </w:p>
    <w:p w14:paraId="04DD00FF"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2D7BEE03" w14:textId="5004AA15" w:rsidR="00827AD8" w:rsidRPr="00326738" w:rsidRDefault="00827AD8" w:rsidP="00326738">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326738">
        <w:rPr>
          <w:rFonts w:ascii="Times New Roman" w:eastAsia="Times New Roman" w:hAnsi="Times New Roman" w:cs="Times New Roman"/>
          <w:color w:val="000000"/>
          <w:kern w:val="0"/>
          <w14:ligatures w14:val="none"/>
        </w:rPr>
        <w:t>to minimize damage to public facilities and utilities such as water and gas mains, electric, telephone and sewer lines, streets and bridges located in floodplains;</w:t>
      </w:r>
    </w:p>
    <w:p w14:paraId="0666A57C"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2AE748F6" w14:textId="5A86B659" w:rsidR="00827AD8" w:rsidRPr="00326738" w:rsidRDefault="00827AD8" w:rsidP="00326738">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326738">
        <w:rPr>
          <w:rFonts w:ascii="Times New Roman" w:eastAsia="Times New Roman" w:hAnsi="Times New Roman" w:cs="Times New Roman"/>
          <w:color w:val="000000"/>
          <w:kern w:val="0"/>
          <w14:ligatures w14:val="none"/>
        </w:rPr>
        <w:t xml:space="preserve">to help maintain a stable tax base by providing for the sound use and development of flood prone areas in such a manner as to minimize flood blight areas, </w:t>
      </w:r>
    </w:p>
    <w:p w14:paraId="05E6C0B7"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007BDA91" w14:textId="1345D7D1" w:rsidR="00827AD8" w:rsidRPr="00326738" w:rsidRDefault="00827AD8" w:rsidP="00326738">
      <w:pPr>
        <w:pStyle w:val="ListParagraph"/>
        <w:numPr>
          <w:ilvl w:val="0"/>
          <w:numId w:val="3"/>
        </w:numPr>
        <w:tabs>
          <w:tab w:val="left" w:pos="1440"/>
        </w:tabs>
        <w:spacing w:after="0" w:line="240" w:lineRule="auto"/>
        <w:rPr>
          <w:rFonts w:ascii="Times New Roman" w:eastAsia="Times New Roman" w:hAnsi="Times New Roman" w:cs="Times New Roman"/>
          <w:color w:val="000000"/>
          <w:kern w:val="0"/>
          <w14:ligatures w14:val="none"/>
        </w:rPr>
      </w:pPr>
      <w:r w:rsidRPr="00326738">
        <w:rPr>
          <w:rFonts w:ascii="Times New Roman" w:eastAsia="Times New Roman" w:hAnsi="Times New Roman" w:cs="Times New Roman"/>
          <w:color w:val="000000"/>
          <w:kern w:val="0"/>
          <w14:ligatures w14:val="none"/>
        </w:rPr>
        <w:t>to minimize expenditure of public money for costly flood control projects;</w:t>
      </w:r>
    </w:p>
    <w:p w14:paraId="2A7C94FD" w14:textId="77777777" w:rsidR="00827AD8" w:rsidRPr="00827AD8" w:rsidRDefault="00827AD8" w:rsidP="00827AD8">
      <w:pPr>
        <w:spacing w:after="0" w:line="240" w:lineRule="auto"/>
        <w:rPr>
          <w:rFonts w:ascii="Times New Roman" w:eastAsia="Times New Roman" w:hAnsi="Times New Roman" w:cs="Times New Roman"/>
          <w:color w:val="000000"/>
          <w:kern w:val="0"/>
          <w14:ligatures w14:val="none"/>
        </w:rPr>
      </w:pPr>
    </w:p>
    <w:p w14:paraId="138FB628" w14:textId="77777777" w:rsidR="00C41ECC" w:rsidRDefault="00827AD8" w:rsidP="00326738">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326738">
        <w:rPr>
          <w:rFonts w:ascii="Times New Roman" w:eastAsia="Times New Roman" w:hAnsi="Times New Roman" w:cs="Times New Roman"/>
          <w:color w:val="000000"/>
          <w:kern w:val="0"/>
          <w14:ligatures w14:val="none"/>
        </w:rPr>
        <w:t>to minimize the need for rescue and relief efforts associated with flooding and generally</w:t>
      </w:r>
      <w:r w:rsidR="00326738" w:rsidRPr="00326738">
        <w:rPr>
          <w:rFonts w:ascii="Times New Roman" w:eastAsia="Times New Roman" w:hAnsi="Times New Roman" w:cs="Times New Roman"/>
          <w:color w:val="000000"/>
          <w:kern w:val="0"/>
          <w14:ligatures w14:val="none"/>
        </w:rPr>
        <w:t xml:space="preserve"> </w:t>
      </w:r>
      <w:r w:rsidRPr="00326738">
        <w:rPr>
          <w:rFonts w:ascii="Times New Roman" w:eastAsia="Times New Roman" w:hAnsi="Times New Roman" w:cs="Times New Roman"/>
          <w:color w:val="000000"/>
          <w:kern w:val="0"/>
          <w14:ligatures w14:val="none"/>
        </w:rPr>
        <w:t>undertaken at the expense of the general public;</w:t>
      </w:r>
      <w:r w:rsidR="00C41ECC" w:rsidRPr="00C41ECC">
        <w:rPr>
          <w:rFonts w:ascii="Times New Roman" w:eastAsia="Times New Roman" w:hAnsi="Times New Roman" w:cs="Times New Roman"/>
          <w:color w:val="000000"/>
          <w:kern w:val="0"/>
          <w14:ligatures w14:val="none"/>
        </w:rPr>
        <w:t xml:space="preserve"> </w:t>
      </w:r>
    </w:p>
    <w:p w14:paraId="0B4BE657" w14:textId="77777777" w:rsidR="00C41ECC" w:rsidRPr="00C41ECC" w:rsidRDefault="00C41ECC" w:rsidP="00C41ECC">
      <w:pPr>
        <w:pStyle w:val="ListParagraph"/>
        <w:rPr>
          <w:rFonts w:ascii="Times New Roman" w:eastAsia="Times New Roman" w:hAnsi="Times New Roman" w:cs="Times New Roman"/>
          <w:color w:val="000000"/>
          <w:kern w:val="0"/>
          <w14:ligatures w14:val="none"/>
        </w:rPr>
      </w:pPr>
    </w:p>
    <w:p w14:paraId="1B59F386" w14:textId="77777777" w:rsidR="00C41ECC" w:rsidRDefault="00C41ECC" w:rsidP="00326738">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to minimize prolonged business interruptions, and;</w:t>
      </w:r>
      <w:r w:rsidRPr="00C41ECC">
        <w:rPr>
          <w:rFonts w:ascii="Times New Roman" w:eastAsia="Times New Roman" w:hAnsi="Times New Roman" w:cs="Times New Roman"/>
          <w:color w:val="000000"/>
          <w:kern w:val="0"/>
          <w14:ligatures w14:val="none"/>
        </w:rPr>
        <w:t xml:space="preserve"> </w:t>
      </w:r>
    </w:p>
    <w:p w14:paraId="64E0276E" w14:textId="77777777" w:rsidR="00C41ECC" w:rsidRPr="00C41ECC" w:rsidRDefault="00C41ECC" w:rsidP="00C41ECC">
      <w:pPr>
        <w:pStyle w:val="ListParagraph"/>
        <w:rPr>
          <w:rFonts w:ascii="Times New Roman" w:eastAsia="Times New Roman" w:hAnsi="Times New Roman" w:cs="Times New Roman"/>
          <w:color w:val="000000"/>
          <w:kern w:val="0"/>
          <w14:ligatures w14:val="none"/>
        </w:rPr>
      </w:pPr>
    </w:p>
    <w:p w14:paraId="086C7D1D" w14:textId="45E776BA" w:rsidR="00827AD8" w:rsidRPr="00326738" w:rsidRDefault="00C41ECC" w:rsidP="00326738">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827AD8">
        <w:rPr>
          <w:rFonts w:ascii="Times New Roman" w:eastAsia="Times New Roman" w:hAnsi="Times New Roman" w:cs="Times New Roman"/>
          <w:color w:val="000000"/>
          <w:kern w:val="0"/>
          <w14:ligatures w14:val="none"/>
        </w:rPr>
        <w:t>to insure that potential homebuyers are notified that property is in a flood area</w:t>
      </w:r>
      <w:r>
        <w:rPr>
          <w:rFonts w:ascii="Times New Roman" w:eastAsia="Times New Roman" w:hAnsi="Times New Roman" w:cs="Times New Roman"/>
          <w:color w:val="000000"/>
          <w:kern w:val="0"/>
          <w14:ligatures w14:val="none"/>
        </w:rPr>
        <w:t>.</w:t>
      </w:r>
    </w:p>
    <w:p w14:paraId="4508804A" w14:textId="77777777" w:rsidR="00827AD8" w:rsidRDefault="00827AD8" w:rsidP="00827AD8">
      <w:pPr>
        <w:spacing w:after="0" w:line="240" w:lineRule="auto"/>
        <w:rPr>
          <w:rFonts w:ascii="Times New Roman" w:eastAsia="Times New Roman" w:hAnsi="Times New Roman" w:cs="Times New Roman"/>
          <w:color w:val="000000"/>
          <w:kern w:val="0"/>
          <w14:ligatures w14:val="none"/>
        </w:rPr>
      </w:pPr>
    </w:p>
    <w:p w14:paraId="4F9BD90F" w14:textId="77777777" w:rsidR="00883276" w:rsidRDefault="00883276" w:rsidP="00883276">
      <w:pPr>
        <w:spacing w:after="0" w:line="240" w:lineRule="auto"/>
        <w:rPr>
          <w:rFonts w:ascii="Times New Roman" w:eastAsia="Times New Roman" w:hAnsi="Times New Roman" w:cs="Times New Roman"/>
          <w:b/>
          <w:color w:val="000000"/>
          <w:kern w:val="0"/>
          <w14:ligatures w14:val="none"/>
        </w:rPr>
      </w:pPr>
    </w:p>
    <w:p w14:paraId="40F6DC0D" w14:textId="0FFBF2BC"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b/>
          <w:color w:val="000000"/>
          <w:kern w:val="0"/>
          <w14:ligatures w14:val="none"/>
        </w:rPr>
        <w:t xml:space="preserve">ARTICLE </w:t>
      </w:r>
      <w:r>
        <w:rPr>
          <w:rFonts w:ascii="Times New Roman" w:eastAsia="Times New Roman" w:hAnsi="Times New Roman" w:cs="Times New Roman"/>
          <w:b/>
          <w:color w:val="000000"/>
          <w:kern w:val="0"/>
          <w14:ligatures w14:val="none"/>
        </w:rPr>
        <w:t>2</w:t>
      </w:r>
      <w:r w:rsidRPr="00883276">
        <w:rPr>
          <w:rFonts w:ascii="Times New Roman" w:eastAsia="Times New Roman" w:hAnsi="Times New Roman" w:cs="Times New Roman"/>
          <w:b/>
          <w:color w:val="000000"/>
          <w:kern w:val="0"/>
          <w14:ligatures w14:val="none"/>
        </w:rPr>
        <w:t>.</w:t>
      </w:r>
      <w:r w:rsidRPr="00883276">
        <w:rPr>
          <w:rFonts w:ascii="Times New Roman" w:eastAsia="Times New Roman" w:hAnsi="Times New Roman" w:cs="Times New Roman"/>
          <w:b/>
          <w:color w:val="000000"/>
          <w:kern w:val="0"/>
          <w14:ligatures w14:val="none"/>
        </w:rPr>
        <w:tab/>
      </w:r>
      <w:r w:rsidRPr="00883276">
        <w:rPr>
          <w:rFonts w:ascii="Times New Roman" w:eastAsia="Times New Roman" w:hAnsi="Times New Roman" w:cs="Times New Roman"/>
          <w:b/>
          <w:color w:val="000000"/>
          <w:kern w:val="0"/>
          <w:u w:val="single"/>
          <w14:ligatures w14:val="none"/>
        </w:rPr>
        <w:t>GENERAL PROVISIONS</w:t>
      </w:r>
    </w:p>
    <w:p w14:paraId="5964B6A6"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p>
    <w:p w14:paraId="07BFF140"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b/>
          <w:color w:val="000000"/>
          <w:kern w:val="0"/>
          <w14:ligatures w14:val="none"/>
        </w:rPr>
        <w:t>SECTION A.</w:t>
      </w:r>
      <w:r w:rsidRPr="00883276">
        <w:rPr>
          <w:rFonts w:ascii="Times New Roman" w:eastAsia="Times New Roman" w:hAnsi="Times New Roman" w:cs="Times New Roman"/>
          <w:b/>
          <w:color w:val="000000"/>
          <w:kern w:val="0"/>
          <w14:ligatures w14:val="none"/>
        </w:rPr>
        <w:tab/>
      </w:r>
      <w:r w:rsidRPr="00883276">
        <w:rPr>
          <w:rFonts w:ascii="Times New Roman" w:eastAsia="Times New Roman" w:hAnsi="Times New Roman" w:cs="Times New Roman"/>
          <w:b/>
          <w:color w:val="000000"/>
          <w:kern w:val="0"/>
          <w:u w:val="single"/>
          <w14:ligatures w14:val="none"/>
        </w:rPr>
        <w:t>LANDS TO WHICH THIS ORDINANCE APPLIES</w:t>
      </w:r>
    </w:p>
    <w:p w14:paraId="6996C9C9"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11255041" w14:textId="552717D5" w:rsidR="00883276" w:rsidRPr="00883276" w:rsidRDefault="00883276" w:rsidP="002C7D0B">
      <w:pPr>
        <w:keepNext/>
        <w:spacing w:after="0" w:line="240" w:lineRule="auto"/>
        <w:outlineLvl w:val="0"/>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szCs w:val="20"/>
          <w14:ligatures w14:val="none"/>
        </w:rPr>
        <w:t xml:space="preserve">This ordinance shall apply to all areas </w:t>
      </w:r>
      <w:r w:rsidRPr="00883276">
        <w:rPr>
          <w:rFonts w:ascii="Times New Roman" w:eastAsia="Times New Roman" w:hAnsi="Times New Roman" w:cs="Times New Roman"/>
          <w:color w:val="000000"/>
          <w:kern w:val="0"/>
          <w14:ligatures w14:val="none"/>
        </w:rPr>
        <w:t xml:space="preserve">within the jurisdiction of </w:t>
      </w:r>
      <w:r w:rsidRPr="00883276">
        <w:rPr>
          <w:rFonts w:ascii="Times New Roman" w:eastAsia="Times New Roman" w:hAnsi="Times New Roman" w:cs="Times New Roman"/>
          <w:color w:val="000000"/>
          <w:kern w:val="0"/>
          <w:highlight w:val="lightGray"/>
          <w14:ligatures w14:val="none"/>
        </w:rPr>
        <w:t>____________</w:t>
      </w:r>
      <w:r w:rsidRPr="00883276">
        <w:rPr>
          <w:rFonts w:ascii="Times New Roman" w:eastAsia="Times New Roman" w:hAnsi="Times New Roman" w:cs="Times New Roman"/>
          <w:color w:val="000000"/>
          <w:kern w:val="0"/>
          <w14:ligatures w14:val="none"/>
        </w:rPr>
        <w:t>, Georgia.</w:t>
      </w:r>
    </w:p>
    <w:p w14:paraId="5F847C84"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78A9C8EA"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b/>
          <w:color w:val="000000"/>
          <w:kern w:val="0"/>
          <w14:ligatures w14:val="none"/>
        </w:rPr>
        <w:t>SECTION B.</w:t>
      </w:r>
      <w:r w:rsidRPr="00883276">
        <w:rPr>
          <w:rFonts w:ascii="Times New Roman" w:eastAsia="Times New Roman" w:hAnsi="Times New Roman" w:cs="Times New Roman"/>
          <w:b/>
          <w:color w:val="000000"/>
          <w:kern w:val="0"/>
          <w14:ligatures w14:val="none"/>
        </w:rPr>
        <w:tab/>
      </w:r>
      <w:r w:rsidRPr="00883276">
        <w:rPr>
          <w:rFonts w:ascii="Times New Roman" w:eastAsia="Times New Roman" w:hAnsi="Times New Roman" w:cs="Times New Roman"/>
          <w:b/>
          <w:color w:val="000000"/>
          <w:kern w:val="0"/>
          <w:u w:val="single"/>
          <w14:ligatures w14:val="none"/>
        </w:rPr>
        <w:t>BASIS FOR AREA OF SPECIAL FLOOD HAZARD</w:t>
      </w:r>
    </w:p>
    <w:p w14:paraId="248DA79B"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69639CAE" w14:textId="77777777" w:rsidR="00883276" w:rsidRPr="00883276" w:rsidRDefault="00883276" w:rsidP="00DD395B">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 xml:space="preserve">The Areas of Special Flood Hazard identified by the Federal Emergency Management Agency (FEMA) in its Flood Insurance Study (FIS), dated </w:t>
      </w:r>
      <w:r w:rsidRPr="00883276">
        <w:rPr>
          <w:rFonts w:ascii="Times New Roman" w:eastAsia="Times New Roman" w:hAnsi="Times New Roman" w:cs="Times New Roman"/>
          <w:color w:val="000000"/>
          <w:kern w:val="0"/>
          <w:highlight w:val="lightGray"/>
          <w14:ligatures w14:val="none"/>
        </w:rPr>
        <w:t>________________</w:t>
      </w:r>
      <w:r w:rsidRPr="00883276">
        <w:rPr>
          <w:rFonts w:ascii="Times New Roman" w:eastAsia="Times New Roman" w:hAnsi="Times New Roman" w:cs="Times New Roman"/>
          <w:color w:val="000000"/>
          <w:kern w:val="0"/>
          <w14:ligatures w14:val="none"/>
        </w:rPr>
        <w:t xml:space="preserve">, with accompanying maps and other supporting data and any revision thereto, are adopted by reference and declared a part of this ordinance.  </w:t>
      </w:r>
    </w:p>
    <w:p w14:paraId="2D7EA1F8"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6E186A01" w14:textId="77777777" w:rsidR="00883276" w:rsidRPr="00883276" w:rsidRDefault="00883276" w:rsidP="00DD395B">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 xml:space="preserve">For those land areas acquired by a municipality through annexation, the current effective FIS dated </w:t>
      </w:r>
      <w:r w:rsidRPr="00883276">
        <w:rPr>
          <w:rFonts w:ascii="Times New Roman" w:eastAsia="Times New Roman" w:hAnsi="Times New Roman" w:cs="Times New Roman"/>
          <w:color w:val="000000"/>
          <w:kern w:val="0"/>
          <w:highlight w:val="lightGray"/>
          <w14:ligatures w14:val="none"/>
        </w:rPr>
        <w:t>________________</w:t>
      </w:r>
      <w:r w:rsidRPr="00883276">
        <w:rPr>
          <w:rFonts w:ascii="Times New Roman" w:eastAsia="Times New Roman" w:hAnsi="Times New Roman" w:cs="Times New Roman"/>
          <w:color w:val="000000"/>
          <w:kern w:val="0"/>
          <w14:ligatures w14:val="none"/>
        </w:rPr>
        <w:t>, with accompanying maps and other supporting data and any revision thereto, for (*</w:t>
      </w:r>
      <w:r w:rsidRPr="00883276">
        <w:rPr>
          <w:rFonts w:ascii="Times New Roman" w:eastAsia="Times New Roman" w:hAnsi="Times New Roman" w:cs="Times New Roman"/>
          <w:color w:val="000000"/>
          <w:kern w:val="0"/>
          <w:highlight w:val="lightGray"/>
          <w:u w:val="single"/>
          <w14:ligatures w14:val="none"/>
        </w:rPr>
        <w:t>unincorporated county</w:t>
      </w:r>
      <w:r w:rsidRPr="00883276">
        <w:rPr>
          <w:rFonts w:ascii="Times New Roman" w:eastAsia="Times New Roman" w:hAnsi="Times New Roman" w:cs="Times New Roman"/>
          <w:color w:val="000000"/>
          <w:kern w:val="0"/>
          <w14:ligatures w14:val="none"/>
        </w:rPr>
        <w:t xml:space="preserve">*) are hereby adopted by reference.  </w:t>
      </w:r>
    </w:p>
    <w:p w14:paraId="39A78A12"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6B68A8FB" w14:textId="77777777" w:rsidR="00883276" w:rsidRPr="00883276" w:rsidRDefault="00883276" w:rsidP="002E626B">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Areas of Special Flood Hazard may also include those areas known to have flooded historically or defined through standard engineering analysis by governmental agencies or private parties but not yet incorporated in a FIS. (*</w:t>
      </w:r>
      <w:r w:rsidRPr="00883276">
        <w:rPr>
          <w:rFonts w:ascii="Times New Roman" w:eastAsia="Times New Roman" w:hAnsi="Times New Roman" w:cs="Times New Roman"/>
          <w:color w:val="000000"/>
          <w:kern w:val="0"/>
          <w:highlight w:val="lightGray"/>
          <w:u w:val="single"/>
          <w14:ligatures w14:val="none"/>
        </w:rPr>
        <w:t>Specifically identify</w:t>
      </w:r>
      <w:r w:rsidRPr="00883276">
        <w:rPr>
          <w:rFonts w:ascii="Times New Roman" w:eastAsia="Times New Roman" w:hAnsi="Times New Roman" w:cs="Times New Roman"/>
          <w:color w:val="000000"/>
          <w:kern w:val="0"/>
          <w14:ligatures w14:val="none"/>
        </w:rPr>
        <w:t>*)</w:t>
      </w:r>
    </w:p>
    <w:p w14:paraId="29279A39"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6F544C0E" w14:textId="77777777" w:rsidR="00883276" w:rsidRPr="00883276" w:rsidRDefault="00883276" w:rsidP="002E626B">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lastRenderedPageBreak/>
        <w:t xml:space="preserve">The Repository for public inspection of the FIS, including accompanying maps and other supporting data is located at:  </w:t>
      </w:r>
      <w:r w:rsidRPr="00883276">
        <w:rPr>
          <w:rFonts w:ascii="Times New Roman" w:eastAsia="Times New Roman" w:hAnsi="Times New Roman" w:cs="Times New Roman"/>
          <w:color w:val="000000"/>
          <w:kern w:val="0"/>
          <w:highlight w:val="lightGray"/>
          <w14:ligatures w14:val="none"/>
        </w:rPr>
        <w:t>____</w:t>
      </w:r>
      <w:r w:rsidRPr="00883276">
        <w:rPr>
          <w:rFonts w:ascii="Times New Roman" w:eastAsia="Times New Roman" w:hAnsi="Times New Roman" w:cs="Times New Roman"/>
          <w:kern w:val="0"/>
          <w:highlight w:val="lightGray"/>
          <w:u w:val="single"/>
          <w14:ligatures w14:val="none"/>
        </w:rPr>
        <w:t>(identify location)</w:t>
      </w:r>
      <w:r w:rsidRPr="00883276">
        <w:rPr>
          <w:rFonts w:ascii="Times New Roman" w:eastAsia="Times New Roman" w:hAnsi="Times New Roman" w:cs="Times New Roman"/>
          <w:color w:val="000000"/>
          <w:kern w:val="0"/>
          <w:highlight w:val="lightGray"/>
          <w14:ligatures w14:val="none"/>
        </w:rPr>
        <w:t>____</w:t>
      </w:r>
      <w:r w:rsidRPr="00883276">
        <w:rPr>
          <w:rFonts w:ascii="Times New Roman" w:eastAsia="Times New Roman" w:hAnsi="Times New Roman" w:cs="Times New Roman"/>
          <w:color w:val="000000"/>
          <w:kern w:val="0"/>
          <w14:ligatures w14:val="none"/>
        </w:rPr>
        <w:t>.</w:t>
      </w:r>
    </w:p>
    <w:p w14:paraId="0FF69CA4"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02E3F442"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r w:rsidRPr="00883276">
        <w:rPr>
          <w:rFonts w:ascii="Times New Roman" w:eastAsia="Times New Roman" w:hAnsi="Times New Roman" w:cs="Times New Roman"/>
          <w:b/>
          <w:color w:val="000000"/>
          <w:kern w:val="0"/>
          <w14:ligatures w14:val="none"/>
        </w:rPr>
        <w:t xml:space="preserve">SECTION C.  </w:t>
      </w:r>
      <w:r w:rsidRPr="00883276">
        <w:rPr>
          <w:rFonts w:ascii="Times New Roman" w:eastAsia="Times New Roman" w:hAnsi="Times New Roman" w:cs="Times New Roman"/>
          <w:b/>
          <w:color w:val="000000"/>
          <w:kern w:val="0"/>
          <w:u w:val="single"/>
          <w14:ligatures w14:val="none"/>
        </w:rPr>
        <w:t>ESTABLISHMENT OF DEVELOPMENT PERMIT</w:t>
      </w:r>
    </w:p>
    <w:p w14:paraId="7E1E2FAF"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6718571E" w14:textId="77777777" w:rsidR="00883276" w:rsidRPr="00883276" w:rsidRDefault="00883276" w:rsidP="002E626B">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u w:val="single"/>
          <w14:ligatures w14:val="none"/>
        </w:rPr>
        <w:t>A Development Permit shall be required in conformance with the provisions of this ordinance PRIOR to the commencement of any Development activities.</w:t>
      </w:r>
    </w:p>
    <w:p w14:paraId="2BD3051F"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59784D54"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r w:rsidRPr="00883276">
        <w:rPr>
          <w:rFonts w:ascii="Times New Roman" w:eastAsia="Times New Roman" w:hAnsi="Times New Roman" w:cs="Times New Roman"/>
          <w:b/>
          <w:color w:val="000000"/>
          <w:kern w:val="0"/>
          <w14:ligatures w14:val="none"/>
        </w:rPr>
        <w:t xml:space="preserve">SECTION D.  </w:t>
      </w:r>
      <w:r w:rsidRPr="00883276">
        <w:rPr>
          <w:rFonts w:ascii="Times New Roman" w:eastAsia="Times New Roman" w:hAnsi="Times New Roman" w:cs="Times New Roman"/>
          <w:b/>
          <w:color w:val="000000"/>
          <w:kern w:val="0"/>
          <w:u w:val="single"/>
          <w14:ligatures w14:val="none"/>
        </w:rPr>
        <w:t>COMPLIANCE</w:t>
      </w:r>
    </w:p>
    <w:p w14:paraId="773B6BE6"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3DA75555" w14:textId="77777777" w:rsidR="00883276" w:rsidRPr="00883276" w:rsidRDefault="00883276" w:rsidP="002E626B">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No structure or land shall hereafter be located, extended, converted or altered without full compliance with the terms of this ordinance and other applicable regulations.</w:t>
      </w:r>
    </w:p>
    <w:p w14:paraId="5781849B"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1EC90946"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r w:rsidRPr="00883276">
        <w:rPr>
          <w:rFonts w:ascii="Times New Roman" w:eastAsia="Times New Roman" w:hAnsi="Times New Roman" w:cs="Times New Roman"/>
          <w:b/>
          <w:color w:val="000000"/>
          <w:kern w:val="0"/>
          <w14:ligatures w14:val="none"/>
        </w:rPr>
        <w:t xml:space="preserve">SECTION E.  </w:t>
      </w:r>
      <w:r w:rsidRPr="00883276">
        <w:rPr>
          <w:rFonts w:ascii="Times New Roman" w:eastAsia="Times New Roman" w:hAnsi="Times New Roman" w:cs="Times New Roman"/>
          <w:b/>
          <w:color w:val="000000"/>
          <w:kern w:val="0"/>
          <w:u w:val="single"/>
          <w14:ligatures w14:val="none"/>
        </w:rPr>
        <w:t>ABROGATION AND GREATER RESTRICTIONS</w:t>
      </w:r>
    </w:p>
    <w:p w14:paraId="2175898A"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352A3512" w14:textId="77777777" w:rsidR="00883276" w:rsidRPr="00883276" w:rsidRDefault="00883276" w:rsidP="004A6011">
      <w:pPr>
        <w:spacing w:after="0" w:line="240" w:lineRule="auto"/>
        <w:jc w:val="both"/>
        <w:rPr>
          <w:rFonts w:ascii="Times New Roman" w:eastAsia="Times New Roman" w:hAnsi="Times New Roman" w:cs="Times New Roman"/>
          <w:b/>
          <w:color w:val="000000"/>
          <w:kern w:val="0"/>
          <w14:ligatures w14:val="none"/>
        </w:rPr>
      </w:pPr>
      <w:r w:rsidRPr="00883276">
        <w:rPr>
          <w:rFonts w:ascii="Times New Roman" w:eastAsia="Times New Roman" w:hAnsi="Times New Roman" w:cs="Times New Roman"/>
          <w:color w:val="000000"/>
          <w:kern w:val="0"/>
          <w14:ligatures w14:val="none"/>
        </w:rPr>
        <w:t>This ordinance is not intended to repeal, abrogate, or impair any existing ordinance, easements, covenants, or deed restrictions.  However, where this ordinance and another conflict or overlap, whichever imposes the more stringent restrictions on building, construction, and/or development shall prevail.</w:t>
      </w:r>
    </w:p>
    <w:p w14:paraId="2F42C763"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p>
    <w:p w14:paraId="2FE7DE42" w14:textId="77777777" w:rsidR="00883276" w:rsidRPr="00883276" w:rsidRDefault="00883276" w:rsidP="00883276">
      <w:pPr>
        <w:spacing w:after="0" w:line="240" w:lineRule="auto"/>
        <w:ind w:hanging="90"/>
        <w:rPr>
          <w:rFonts w:ascii="Times New Roman" w:eastAsia="Times New Roman" w:hAnsi="Times New Roman" w:cs="Times New Roman"/>
          <w:b/>
          <w:color w:val="000000"/>
          <w:kern w:val="0"/>
          <w14:ligatures w14:val="none"/>
        </w:rPr>
      </w:pPr>
      <w:r w:rsidRPr="00883276">
        <w:rPr>
          <w:rFonts w:ascii="Times New Roman" w:eastAsia="Times New Roman" w:hAnsi="Times New Roman" w:cs="Times New Roman"/>
          <w:b/>
          <w:color w:val="000000"/>
          <w:kern w:val="0"/>
          <w14:ligatures w14:val="none"/>
        </w:rPr>
        <w:t xml:space="preserve">SECTION F.  </w:t>
      </w:r>
      <w:r w:rsidRPr="00883276">
        <w:rPr>
          <w:rFonts w:ascii="Times New Roman" w:eastAsia="Times New Roman" w:hAnsi="Times New Roman" w:cs="Times New Roman"/>
          <w:b/>
          <w:color w:val="000000"/>
          <w:kern w:val="0"/>
          <w:u w:val="single"/>
          <w14:ligatures w14:val="none"/>
        </w:rPr>
        <w:t>INTERPRETATION</w:t>
      </w:r>
    </w:p>
    <w:p w14:paraId="6D4653C7"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3E08F646" w14:textId="5D33B0DB" w:rsidR="00883276" w:rsidRPr="00883276" w:rsidRDefault="00883276" w:rsidP="004A6011">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In the interpretation and application of this ordinance all provisions shall be</w:t>
      </w:r>
      <w:r w:rsidR="004A6011" w:rsidRPr="00883276">
        <w:rPr>
          <w:rFonts w:ascii="Times New Roman" w:eastAsia="Times New Roman" w:hAnsi="Times New Roman" w:cs="Times New Roman"/>
          <w:color w:val="000000"/>
          <w:kern w:val="0"/>
          <w14:ligatures w14:val="none"/>
        </w:rPr>
        <w:t>: (</w:t>
      </w:r>
      <w:r w:rsidRPr="00883276">
        <w:rPr>
          <w:rFonts w:ascii="Times New Roman" w:eastAsia="Times New Roman" w:hAnsi="Times New Roman" w:cs="Times New Roman"/>
          <w:color w:val="000000"/>
          <w:kern w:val="0"/>
          <w14:ligatures w14:val="none"/>
        </w:rPr>
        <w:t>1) considered as minimum requirements; (2) liberally construed in favor of the governing body, and; (3) deemed neither to limit nor repeal any other powers granted under state statutes.</w:t>
      </w:r>
    </w:p>
    <w:p w14:paraId="78DCB45E"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p>
    <w:p w14:paraId="46006B4A"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r w:rsidRPr="00883276">
        <w:rPr>
          <w:rFonts w:ascii="Times New Roman" w:eastAsia="Times New Roman" w:hAnsi="Times New Roman" w:cs="Times New Roman"/>
          <w:b/>
          <w:color w:val="000000"/>
          <w:kern w:val="0"/>
          <w14:ligatures w14:val="none"/>
        </w:rPr>
        <w:t xml:space="preserve">SECTION G.  </w:t>
      </w:r>
      <w:r w:rsidRPr="00883276">
        <w:rPr>
          <w:rFonts w:ascii="Times New Roman" w:eastAsia="Times New Roman" w:hAnsi="Times New Roman" w:cs="Times New Roman"/>
          <w:b/>
          <w:color w:val="000000"/>
          <w:kern w:val="0"/>
          <w:u w:val="single"/>
          <w14:ligatures w14:val="none"/>
        </w:rPr>
        <w:t>WARNING AND DISCLAIMER OF LIABILITY</w:t>
      </w:r>
    </w:p>
    <w:p w14:paraId="1920DA84"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1C6BAB42" w14:textId="77777777" w:rsidR="00883276" w:rsidRPr="00883276" w:rsidRDefault="00883276" w:rsidP="004A6011">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 xml:space="preserve">The degree of flood protection required by this ordinance is considered reasonable for regulatory purposes and is based on scientific and engineering considerations.  Larger floods can and will occur; flood heights may be increased by man-made or natural causes.  This ordinance does not imply that land outside the Areas of Special Flood Hazard or uses permitted within such areas will be free from flooding or flood damages.  This ordinance shall not create liability on the part of </w:t>
      </w:r>
      <w:r w:rsidRPr="00883276">
        <w:rPr>
          <w:rFonts w:ascii="Times New Roman" w:eastAsia="Times New Roman" w:hAnsi="Times New Roman" w:cs="Times New Roman"/>
          <w:color w:val="000000"/>
          <w:kern w:val="0"/>
          <w:highlight w:val="lightGray"/>
          <w14:ligatures w14:val="none"/>
        </w:rPr>
        <w:t>_______(</w:t>
      </w:r>
      <w:r w:rsidRPr="00883276">
        <w:rPr>
          <w:rFonts w:ascii="Times New Roman" w:eastAsia="Times New Roman" w:hAnsi="Times New Roman" w:cs="Times New Roman"/>
          <w:color w:val="000000"/>
          <w:kern w:val="0"/>
          <w:highlight w:val="lightGray"/>
          <w:u w:val="single"/>
          <w14:ligatures w14:val="none"/>
        </w:rPr>
        <w:t>community name</w:t>
      </w:r>
      <w:r w:rsidRPr="00883276">
        <w:rPr>
          <w:rFonts w:ascii="Times New Roman" w:eastAsia="Times New Roman" w:hAnsi="Times New Roman" w:cs="Times New Roman"/>
          <w:color w:val="000000"/>
          <w:kern w:val="0"/>
          <w:highlight w:val="lightGray"/>
          <w14:ligatures w14:val="none"/>
        </w:rPr>
        <w:t>)_________</w:t>
      </w:r>
      <w:r w:rsidRPr="00883276">
        <w:rPr>
          <w:rFonts w:ascii="Times New Roman" w:eastAsia="Times New Roman" w:hAnsi="Times New Roman" w:cs="Times New Roman"/>
          <w:color w:val="000000"/>
          <w:kern w:val="0"/>
          <w14:ligatures w14:val="none"/>
        </w:rPr>
        <w:t>or by any officer or employee thereof for any flood damages that result from reliance on this ordinance or any administrative decision lawfully made hereunder.</w:t>
      </w:r>
    </w:p>
    <w:p w14:paraId="6995CA62"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p>
    <w:p w14:paraId="3281EF6A"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b/>
          <w:color w:val="000000"/>
          <w:kern w:val="0"/>
          <w14:ligatures w14:val="none"/>
        </w:rPr>
        <w:t>SECTION H.</w:t>
      </w:r>
      <w:r w:rsidRPr="00883276">
        <w:rPr>
          <w:rFonts w:ascii="Times New Roman" w:eastAsia="Times New Roman" w:hAnsi="Times New Roman" w:cs="Times New Roman"/>
          <w:color w:val="000000"/>
          <w:kern w:val="0"/>
          <w14:ligatures w14:val="none"/>
        </w:rPr>
        <w:t xml:space="preserve">  </w:t>
      </w:r>
      <w:r w:rsidRPr="00883276">
        <w:rPr>
          <w:rFonts w:ascii="Times New Roman" w:eastAsia="Times New Roman" w:hAnsi="Times New Roman" w:cs="Times New Roman"/>
          <w:b/>
          <w:color w:val="000000"/>
          <w:kern w:val="0"/>
          <w:u w:val="single"/>
          <w14:ligatures w14:val="none"/>
        </w:rPr>
        <w:t>PENALTIES FOR VIOLATION</w:t>
      </w:r>
    </w:p>
    <w:p w14:paraId="3DCA78DE" w14:textId="77777777" w:rsidR="00883276" w:rsidRPr="00883276" w:rsidRDefault="00883276" w:rsidP="00883276">
      <w:pPr>
        <w:spacing w:after="0" w:line="240" w:lineRule="auto"/>
        <w:rPr>
          <w:rFonts w:ascii="Times New Roman" w:eastAsia="Times New Roman" w:hAnsi="Times New Roman" w:cs="Times New Roman"/>
          <w:color w:val="000000"/>
          <w:kern w:val="0"/>
          <w14:ligatures w14:val="none"/>
        </w:rPr>
      </w:pPr>
    </w:p>
    <w:p w14:paraId="1B8BC1CE" w14:textId="77777777" w:rsidR="00883276" w:rsidRPr="00883276" w:rsidRDefault="00883276" w:rsidP="00B10827">
      <w:pPr>
        <w:spacing w:after="0" w:line="240" w:lineRule="auto"/>
        <w:jc w:val="both"/>
        <w:rPr>
          <w:rFonts w:ascii="Times New Roman" w:eastAsia="Times New Roman" w:hAnsi="Times New Roman" w:cs="Times New Roman"/>
          <w:color w:val="000000"/>
          <w:kern w:val="0"/>
          <w14:ligatures w14:val="none"/>
        </w:rPr>
      </w:pPr>
      <w:r w:rsidRPr="00883276">
        <w:rPr>
          <w:rFonts w:ascii="Times New Roman" w:eastAsia="Times New Roman" w:hAnsi="Times New Roman" w:cs="Times New Roman"/>
          <w:color w:val="000000"/>
          <w:kern w:val="0"/>
          <w14:ligatures w14:val="none"/>
        </w:rPr>
        <w:t>Failure to comply with the provisions of this ordinance or with any of its requirements, including conditions and safeguards established in connection with grants of variance or special exceptions shall constitute a violation.  Any person who violates this ordinance or fails to comply with any of its requirements shall, upon conviction thereof, be fined not more than $</w:t>
      </w:r>
      <w:r w:rsidRPr="00883276">
        <w:rPr>
          <w:rFonts w:ascii="Times New Roman" w:eastAsia="Times New Roman" w:hAnsi="Times New Roman" w:cs="Times New Roman"/>
          <w:color w:val="000000"/>
          <w:kern w:val="0"/>
          <w:highlight w:val="lightGray"/>
          <w14:ligatures w14:val="none"/>
        </w:rPr>
        <w:t>________</w:t>
      </w:r>
      <w:r w:rsidRPr="00883276">
        <w:rPr>
          <w:rFonts w:ascii="Times New Roman" w:eastAsia="Times New Roman" w:hAnsi="Times New Roman" w:cs="Times New Roman"/>
          <w:color w:val="000000"/>
          <w:kern w:val="0"/>
          <w14:ligatures w14:val="none"/>
        </w:rPr>
        <w:t xml:space="preserve"> or imprisoned for not more than </w:t>
      </w:r>
      <w:r w:rsidRPr="00883276">
        <w:rPr>
          <w:rFonts w:ascii="Times New Roman" w:eastAsia="Times New Roman" w:hAnsi="Times New Roman" w:cs="Times New Roman"/>
          <w:color w:val="000000"/>
          <w:kern w:val="0"/>
          <w:highlight w:val="lightGray"/>
          <w14:ligatures w14:val="none"/>
        </w:rPr>
        <w:t>_______</w:t>
      </w:r>
      <w:r w:rsidRPr="00883276">
        <w:rPr>
          <w:rFonts w:ascii="Times New Roman" w:eastAsia="Times New Roman" w:hAnsi="Times New Roman" w:cs="Times New Roman"/>
          <w:color w:val="000000"/>
          <w:kern w:val="0"/>
          <w14:ligatures w14:val="none"/>
        </w:rPr>
        <w:t xml:space="preserve"> days, or both, and in addition, shall pay all costs and expenses involved in the case.  Each day such violation continues shall be considered a separate offense.  Nothing </w:t>
      </w:r>
      <w:r w:rsidRPr="00883276">
        <w:rPr>
          <w:rFonts w:ascii="Times New Roman" w:eastAsia="Times New Roman" w:hAnsi="Times New Roman" w:cs="Times New Roman"/>
          <w:color w:val="000000"/>
          <w:kern w:val="0"/>
          <w14:ligatures w14:val="none"/>
        </w:rPr>
        <w:lastRenderedPageBreak/>
        <w:t xml:space="preserve">herein contained shall prevent the </w:t>
      </w:r>
      <w:r w:rsidRPr="00883276">
        <w:rPr>
          <w:rFonts w:ascii="Times New Roman" w:eastAsia="Times New Roman" w:hAnsi="Times New Roman" w:cs="Times New Roman"/>
          <w:color w:val="000000"/>
          <w:kern w:val="0"/>
          <w:highlight w:val="lightGray"/>
          <w14:ligatures w14:val="none"/>
        </w:rPr>
        <w:t>_______(</w:t>
      </w:r>
      <w:r w:rsidRPr="00883276">
        <w:rPr>
          <w:rFonts w:ascii="Times New Roman" w:eastAsia="Times New Roman" w:hAnsi="Times New Roman" w:cs="Times New Roman"/>
          <w:color w:val="000000"/>
          <w:kern w:val="0"/>
          <w:highlight w:val="lightGray"/>
          <w:u w:val="single"/>
          <w14:ligatures w14:val="none"/>
        </w:rPr>
        <w:t>community name</w:t>
      </w:r>
      <w:r w:rsidRPr="00883276">
        <w:rPr>
          <w:rFonts w:ascii="Times New Roman" w:eastAsia="Times New Roman" w:hAnsi="Times New Roman" w:cs="Times New Roman"/>
          <w:color w:val="000000"/>
          <w:kern w:val="0"/>
          <w:highlight w:val="lightGray"/>
          <w14:ligatures w14:val="none"/>
        </w:rPr>
        <w:t>)_______________</w:t>
      </w:r>
      <w:r w:rsidRPr="00883276">
        <w:rPr>
          <w:rFonts w:ascii="Times New Roman" w:eastAsia="Times New Roman" w:hAnsi="Times New Roman" w:cs="Times New Roman"/>
          <w:color w:val="000000"/>
          <w:kern w:val="0"/>
          <w14:ligatures w14:val="none"/>
        </w:rPr>
        <w:t xml:space="preserve"> from taking such other lawful actions as is necessary to prevent or remedy any violation.</w:t>
      </w:r>
    </w:p>
    <w:p w14:paraId="5B96B78D" w14:textId="77777777" w:rsidR="00883276" w:rsidRPr="00883276" w:rsidRDefault="00883276" w:rsidP="00883276">
      <w:pPr>
        <w:spacing w:after="0" w:line="240" w:lineRule="auto"/>
        <w:rPr>
          <w:rFonts w:ascii="Times New Roman" w:eastAsia="Times New Roman" w:hAnsi="Times New Roman" w:cs="Times New Roman"/>
          <w:b/>
          <w:color w:val="000000"/>
          <w:kern w:val="0"/>
          <w14:ligatures w14:val="none"/>
        </w:rPr>
      </w:pPr>
    </w:p>
    <w:p w14:paraId="4DD5FB34" w14:textId="48F6134F" w:rsidR="00090DE9" w:rsidRPr="00090DE9" w:rsidRDefault="00090DE9" w:rsidP="00090DE9">
      <w:pPr>
        <w:spacing w:after="0" w:line="240" w:lineRule="auto"/>
        <w:rPr>
          <w:rFonts w:ascii="Times New Roman" w:eastAsia="Times New Roman" w:hAnsi="Times New Roman" w:cs="Times New Roman"/>
          <w:b/>
          <w:bCs/>
          <w:color w:val="000000"/>
          <w:kern w:val="0"/>
          <w:u w:val="single"/>
          <w14:ligatures w14:val="none"/>
        </w:rPr>
      </w:pPr>
      <w:r w:rsidRPr="00090DE9">
        <w:rPr>
          <w:rFonts w:ascii="Times New Roman" w:eastAsia="Times New Roman" w:hAnsi="Times New Roman" w:cs="Times New Roman"/>
          <w:b/>
          <w:bCs/>
          <w:color w:val="000000"/>
          <w:kern w:val="0"/>
          <w:u w:val="single"/>
          <w14:ligatures w14:val="none"/>
        </w:rPr>
        <w:t>ARTICLE 3.  ADMINISTRATION</w:t>
      </w:r>
    </w:p>
    <w:p w14:paraId="2512D11C"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5DECE321" w14:textId="77777777" w:rsidR="00090DE9" w:rsidRPr="00090DE9" w:rsidRDefault="00090DE9" w:rsidP="00090DE9">
      <w:pPr>
        <w:spacing w:after="0" w:line="240" w:lineRule="auto"/>
        <w:rPr>
          <w:rFonts w:ascii="Times New Roman" w:eastAsia="Times New Roman" w:hAnsi="Times New Roman" w:cs="Times New Roman"/>
          <w:b/>
          <w:bCs/>
          <w:color w:val="000000"/>
          <w:kern w:val="0"/>
          <w:u w:val="single"/>
          <w14:ligatures w14:val="none"/>
        </w:rPr>
      </w:pPr>
      <w:r w:rsidRPr="00090DE9">
        <w:rPr>
          <w:rFonts w:ascii="Times New Roman" w:eastAsia="Times New Roman" w:hAnsi="Times New Roman" w:cs="Times New Roman"/>
          <w:b/>
          <w:bCs/>
          <w:color w:val="000000"/>
          <w:kern w:val="0"/>
          <w:u w:val="single"/>
          <w14:ligatures w14:val="none"/>
        </w:rPr>
        <w:t>SECTION A.  DESIGNATION OF ORDINANCE ADMINISTRATOR</w:t>
      </w:r>
    </w:p>
    <w:p w14:paraId="63D25F86"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ab/>
      </w:r>
      <w:r w:rsidRPr="00090DE9">
        <w:rPr>
          <w:rFonts w:ascii="Times New Roman" w:eastAsia="Times New Roman" w:hAnsi="Times New Roman" w:cs="Times New Roman"/>
          <w:color w:val="000000"/>
          <w:kern w:val="0"/>
          <w14:ligatures w14:val="none"/>
        </w:rPr>
        <w:tab/>
      </w:r>
    </w:p>
    <w:p w14:paraId="18A77F29" w14:textId="3647C993" w:rsidR="00090DE9" w:rsidRPr="00090DE9" w:rsidRDefault="00090DE9" w:rsidP="00090DE9">
      <w:pPr>
        <w:spacing w:after="0" w:line="240" w:lineRule="auto"/>
        <w:jc w:val="both"/>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 xml:space="preserve">The </w:t>
      </w:r>
      <w:r w:rsidRPr="00466747">
        <w:rPr>
          <w:rFonts w:ascii="Times New Roman" w:eastAsia="Times New Roman" w:hAnsi="Times New Roman" w:cs="Times New Roman"/>
          <w:b/>
          <w:bCs/>
          <w:color w:val="000000"/>
          <w:kern w:val="0"/>
          <w:highlight w:val="lightGray"/>
          <w:u w:val="single"/>
          <w14:ligatures w14:val="none"/>
        </w:rPr>
        <w:t>_______(administrator)_______</w:t>
      </w:r>
      <w:r w:rsidRPr="00090DE9">
        <w:rPr>
          <w:rFonts w:ascii="Times New Roman" w:eastAsia="Times New Roman" w:hAnsi="Times New Roman" w:cs="Times New Roman"/>
          <w:color w:val="000000"/>
          <w:kern w:val="0"/>
          <w14:ligatures w14:val="none"/>
        </w:rPr>
        <w:t xml:space="preserve">or authorized designee is hereby appointed to administer and implement the provisions of this ordinance. </w:t>
      </w:r>
      <w:r w:rsidR="00E82C61">
        <w:rPr>
          <w:rFonts w:ascii="Times New Roman" w:eastAsia="Times New Roman" w:hAnsi="Times New Roman" w:cs="Times New Roman"/>
          <w:color w:val="000000"/>
          <w:kern w:val="0"/>
          <w14:ligatures w14:val="none"/>
        </w:rPr>
        <w:t>This person is also known as  the Floodplain Administrator.</w:t>
      </w:r>
    </w:p>
    <w:p w14:paraId="6CC5F573"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01662768" w14:textId="77777777" w:rsidR="00090DE9" w:rsidRPr="00090DE9" w:rsidRDefault="00090DE9" w:rsidP="00090DE9">
      <w:pPr>
        <w:spacing w:after="0" w:line="240" w:lineRule="auto"/>
        <w:rPr>
          <w:rFonts w:ascii="Times New Roman" w:eastAsia="Times New Roman" w:hAnsi="Times New Roman" w:cs="Times New Roman"/>
          <w:b/>
          <w:bCs/>
          <w:color w:val="000000"/>
          <w:kern w:val="0"/>
          <w:u w:val="single"/>
          <w14:ligatures w14:val="none"/>
        </w:rPr>
      </w:pPr>
      <w:r w:rsidRPr="00090DE9">
        <w:rPr>
          <w:rFonts w:ascii="Times New Roman" w:eastAsia="Times New Roman" w:hAnsi="Times New Roman" w:cs="Times New Roman"/>
          <w:b/>
          <w:bCs/>
          <w:color w:val="000000"/>
          <w:kern w:val="0"/>
          <w:u w:val="single"/>
          <w14:ligatures w14:val="none"/>
        </w:rPr>
        <w:t>SECTION B.  PERMIT PROCEDURES</w:t>
      </w:r>
    </w:p>
    <w:p w14:paraId="4702602D"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41307C4F" w14:textId="085920E3" w:rsidR="00090DE9" w:rsidRPr="00090DE9" w:rsidRDefault="00090DE9" w:rsidP="00090DE9">
      <w:pPr>
        <w:spacing w:after="0" w:line="240" w:lineRule="auto"/>
        <w:jc w:val="both"/>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 xml:space="preserve">Application for a Development Permit shall be made to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Pr="00090DE9">
        <w:rPr>
          <w:rFonts w:ascii="Times New Roman" w:eastAsia="Times New Roman" w:hAnsi="Times New Roman" w:cs="Times New Roman"/>
          <w:color w:val="000000"/>
          <w:kern w:val="0"/>
          <w14:ligatures w14:val="none"/>
        </w:rPr>
        <w:t xml:space="preserve"> on forms furnished by the community </w:t>
      </w:r>
      <w:r w:rsidRPr="00FD637C">
        <w:rPr>
          <w:rFonts w:ascii="Times New Roman" w:eastAsia="Times New Roman" w:hAnsi="Times New Roman" w:cs="Times New Roman"/>
          <w:b/>
          <w:bCs/>
          <w:color w:val="000000"/>
          <w:kern w:val="0"/>
          <w14:ligatures w14:val="none"/>
        </w:rPr>
        <w:t>PRIOR</w:t>
      </w:r>
      <w:r w:rsidRPr="00090DE9">
        <w:rPr>
          <w:rFonts w:ascii="Times New Roman" w:eastAsia="Times New Roman" w:hAnsi="Times New Roman" w:cs="Times New Roman"/>
          <w:color w:val="000000"/>
          <w:kern w:val="0"/>
          <w14:ligatures w14:val="none"/>
        </w:rPr>
        <w:t xml:space="preserve"> to any development activities, and may include, but not be limited to the following:  plans in duplicate drawn to scale showing the elevations of the area in question and the nature, location, dimensions, of existing or proposed structures, earthen fill placement, storage of materials or equipment, and drainage facilities.  </w:t>
      </w:r>
    </w:p>
    <w:p w14:paraId="7C1DBF75"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1C46E6C3"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Specifically, the following information is required:</w:t>
      </w:r>
    </w:p>
    <w:p w14:paraId="670F9909"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p>
    <w:p w14:paraId="5C6ED213" w14:textId="112CE4CA" w:rsidR="00090DE9" w:rsidRPr="00090DE9" w:rsidRDefault="00090DE9" w:rsidP="00490F26">
      <w:pPr>
        <w:spacing w:after="0" w:line="240" w:lineRule="auto"/>
        <w:ind w:firstLine="720"/>
        <w:jc w:val="both"/>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(1)</w:t>
      </w:r>
      <w:r w:rsidRPr="00090DE9">
        <w:rPr>
          <w:rFonts w:ascii="Times New Roman" w:eastAsia="Times New Roman" w:hAnsi="Times New Roman" w:cs="Times New Roman"/>
          <w:color w:val="000000"/>
          <w:kern w:val="0"/>
          <w14:ligatures w14:val="none"/>
        </w:rPr>
        <w:tab/>
        <w:t>Application Stage -</w:t>
      </w:r>
    </w:p>
    <w:p w14:paraId="227DFAA5"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p>
    <w:p w14:paraId="56055A51" w14:textId="3ADD647E" w:rsidR="00090DE9" w:rsidRPr="003A41EC" w:rsidRDefault="00090DE9" w:rsidP="00490F26">
      <w:pPr>
        <w:pStyle w:val="ListParagraph"/>
        <w:numPr>
          <w:ilvl w:val="0"/>
          <w:numId w:val="4"/>
        </w:numPr>
        <w:tabs>
          <w:tab w:val="left" w:pos="1620"/>
        </w:tabs>
        <w:spacing w:after="0" w:line="240" w:lineRule="auto"/>
        <w:ind w:left="1800"/>
        <w:jc w:val="both"/>
        <w:rPr>
          <w:rFonts w:ascii="Times New Roman" w:eastAsia="Times New Roman" w:hAnsi="Times New Roman" w:cs="Times New Roman"/>
          <w:color w:val="000000"/>
          <w:kern w:val="0"/>
          <w14:ligatures w14:val="none"/>
        </w:rPr>
      </w:pPr>
      <w:r w:rsidRPr="003A41EC">
        <w:rPr>
          <w:rFonts w:ascii="Times New Roman" w:eastAsia="Times New Roman" w:hAnsi="Times New Roman" w:cs="Times New Roman"/>
          <w:color w:val="000000"/>
          <w:kern w:val="0"/>
          <w14:ligatures w14:val="none"/>
        </w:rPr>
        <w:t>Elevation in relation to mean sea level (or highest adjacent   grade) of the lowest floor, including basement, of all proposed structures;</w:t>
      </w:r>
    </w:p>
    <w:p w14:paraId="2666AF1E"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p>
    <w:p w14:paraId="4C58D5A2" w14:textId="4B6C410F" w:rsidR="00090DE9" w:rsidRPr="003A41EC" w:rsidRDefault="00090DE9" w:rsidP="00490F26">
      <w:pPr>
        <w:pStyle w:val="ListParagraph"/>
        <w:numPr>
          <w:ilvl w:val="0"/>
          <w:numId w:val="4"/>
        </w:numPr>
        <w:spacing w:after="0" w:line="240" w:lineRule="auto"/>
        <w:ind w:left="1800"/>
        <w:jc w:val="both"/>
        <w:rPr>
          <w:rFonts w:ascii="Times New Roman" w:eastAsia="Times New Roman" w:hAnsi="Times New Roman" w:cs="Times New Roman"/>
          <w:color w:val="000000"/>
          <w:kern w:val="0"/>
          <w14:ligatures w14:val="none"/>
        </w:rPr>
      </w:pPr>
      <w:r w:rsidRPr="003A41EC">
        <w:rPr>
          <w:rFonts w:ascii="Times New Roman" w:eastAsia="Times New Roman" w:hAnsi="Times New Roman" w:cs="Times New Roman"/>
          <w:color w:val="000000"/>
          <w:kern w:val="0"/>
          <w14:ligatures w14:val="none"/>
        </w:rPr>
        <w:t>Elevation in relation to mean sea level to which any non-residential structure will be flood-proofed;</w:t>
      </w:r>
    </w:p>
    <w:p w14:paraId="0708897D"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p>
    <w:p w14:paraId="6D8F2785" w14:textId="7A888018" w:rsidR="00090DE9" w:rsidRPr="003A41EC" w:rsidRDefault="00090DE9" w:rsidP="00490F26">
      <w:pPr>
        <w:pStyle w:val="ListParagraph"/>
        <w:numPr>
          <w:ilvl w:val="0"/>
          <w:numId w:val="4"/>
        </w:numPr>
        <w:tabs>
          <w:tab w:val="left" w:pos="2160"/>
        </w:tabs>
        <w:spacing w:after="0" w:line="240" w:lineRule="auto"/>
        <w:ind w:left="1800"/>
        <w:jc w:val="both"/>
        <w:rPr>
          <w:rFonts w:ascii="Times New Roman" w:eastAsia="Times New Roman" w:hAnsi="Times New Roman" w:cs="Times New Roman"/>
          <w:color w:val="000000"/>
          <w:kern w:val="0"/>
          <w14:ligatures w14:val="none"/>
        </w:rPr>
      </w:pPr>
      <w:r w:rsidRPr="003A41EC">
        <w:rPr>
          <w:rFonts w:ascii="Times New Roman" w:eastAsia="Times New Roman" w:hAnsi="Times New Roman" w:cs="Times New Roman"/>
          <w:color w:val="000000"/>
          <w:kern w:val="0"/>
          <w14:ligatures w14:val="none"/>
        </w:rPr>
        <w:t xml:space="preserve">Design certification from a registered professional engineer or architect that any proposed non-residential flood-proofed structure will meet the flood-proofing criteria of Article </w:t>
      </w:r>
      <w:r w:rsidR="00747508">
        <w:rPr>
          <w:rFonts w:ascii="Times New Roman" w:eastAsia="Times New Roman" w:hAnsi="Times New Roman" w:cs="Times New Roman"/>
          <w:color w:val="000000"/>
          <w:kern w:val="0"/>
          <w14:ligatures w14:val="none"/>
        </w:rPr>
        <w:t>4</w:t>
      </w:r>
      <w:r w:rsidRPr="003A41EC">
        <w:rPr>
          <w:rFonts w:ascii="Times New Roman" w:eastAsia="Times New Roman" w:hAnsi="Times New Roman" w:cs="Times New Roman"/>
          <w:color w:val="000000"/>
          <w:kern w:val="0"/>
          <w14:ligatures w14:val="none"/>
        </w:rPr>
        <w:t>, Section B (2);</w:t>
      </w:r>
    </w:p>
    <w:p w14:paraId="27EC127A"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p>
    <w:p w14:paraId="268DA139" w14:textId="4EC2BF05" w:rsidR="00090DE9" w:rsidRPr="00490F26" w:rsidRDefault="00090DE9" w:rsidP="00490F26">
      <w:pPr>
        <w:pStyle w:val="ListParagraph"/>
        <w:numPr>
          <w:ilvl w:val="0"/>
          <w:numId w:val="4"/>
        </w:numPr>
        <w:spacing w:after="0" w:line="240" w:lineRule="auto"/>
        <w:ind w:left="1800"/>
        <w:jc w:val="both"/>
        <w:rPr>
          <w:rFonts w:ascii="Times New Roman" w:eastAsia="Times New Roman" w:hAnsi="Times New Roman" w:cs="Times New Roman"/>
          <w:color w:val="000000"/>
          <w:kern w:val="0"/>
          <w14:ligatures w14:val="none"/>
        </w:rPr>
      </w:pPr>
      <w:r w:rsidRPr="00490F26">
        <w:rPr>
          <w:rFonts w:ascii="Times New Roman" w:eastAsia="Times New Roman" w:hAnsi="Times New Roman" w:cs="Times New Roman"/>
          <w:color w:val="000000"/>
          <w:kern w:val="0"/>
          <w14:ligatures w14:val="none"/>
        </w:rPr>
        <w:t>Description of the extent to which any watercourse will be altered or relocated as a result of a proposed development, and;</w:t>
      </w:r>
    </w:p>
    <w:p w14:paraId="226EC573" w14:textId="77777777" w:rsidR="00090DE9" w:rsidRPr="00090DE9" w:rsidRDefault="00090DE9" w:rsidP="00490F26">
      <w:pPr>
        <w:spacing w:after="0" w:line="240" w:lineRule="auto"/>
        <w:jc w:val="both"/>
        <w:rPr>
          <w:rFonts w:ascii="Times New Roman" w:eastAsia="Times New Roman" w:hAnsi="Times New Roman" w:cs="Times New Roman"/>
          <w:color w:val="000000"/>
          <w:kern w:val="0"/>
          <w14:ligatures w14:val="none"/>
        </w:rPr>
      </w:pPr>
    </w:p>
    <w:p w14:paraId="0E999A08" w14:textId="29D3CDBD" w:rsidR="00090DE9" w:rsidRPr="00090DE9" w:rsidRDefault="00090DE9" w:rsidP="00490F26">
      <w:pPr>
        <w:spacing w:after="0" w:line="240" w:lineRule="auto"/>
        <w:ind w:firstLine="720"/>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(2)</w:t>
      </w:r>
      <w:r w:rsidRPr="00090DE9">
        <w:rPr>
          <w:rFonts w:ascii="Times New Roman" w:eastAsia="Times New Roman" w:hAnsi="Times New Roman" w:cs="Times New Roman"/>
          <w:color w:val="000000"/>
          <w:kern w:val="0"/>
          <w14:ligatures w14:val="none"/>
        </w:rPr>
        <w:tab/>
        <w:t>Construction Stage -</w:t>
      </w:r>
    </w:p>
    <w:p w14:paraId="35B6E2CC"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4427874C" w14:textId="1BC13C3F" w:rsidR="00090DE9" w:rsidRPr="00090DE9" w:rsidRDefault="00090DE9" w:rsidP="00490F26">
      <w:pPr>
        <w:spacing w:after="0" w:line="240" w:lineRule="auto"/>
        <w:ind w:left="1530"/>
        <w:jc w:val="both"/>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 xml:space="preserve">For all new construction and substantial improvements, the permit holder shall </w:t>
      </w:r>
      <w:r w:rsidR="00355A1C" w:rsidRPr="00090DE9">
        <w:rPr>
          <w:rFonts w:ascii="Times New Roman" w:eastAsia="Times New Roman" w:hAnsi="Times New Roman" w:cs="Times New Roman"/>
          <w:color w:val="000000"/>
          <w:kern w:val="0"/>
          <w14:ligatures w14:val="none"/>
        </w:rPr>
        <w:t>provide</w:t>
      </w:r>
      <w:r w:rsidRPr="00090DE9">
        <w:rPr>
          <w:rFonts w:ascii="Times New Roman" w:eastAsia="Times New Roman" w:hAnsi="Times New Roman" w:cs="Times New Roman"/>
          <w:color w:val="000000"/>
          <w:kern w:val="0"/>
          <w14:ligatures w14:val="none"/>
        </w:rPr>
        <w:t xml:space="preserve">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an</w:t>
      </w:r>
      <w:r w:rsidRPr="00090DE9">
        <w:rPr>
          <w:rFonts w:ascii="Times New Roman" w:eastAsia="Times New Roman" w:hAnsi="Times New Roman" w:cs="Times New Roman"/>
          <w:color w:val="000000"/>
          <w:kern w:val="0"/>
          <w14:ligatures w14:val="none"/>
        </w:rPr>
        <w:t xml:space="preserve"> as-built certification of the regulatory floor elevation or flood-proofing level immediately after the lowest floor or flood proofing is completed. Any lowest floor certification made relative to mean sea level shall be prepared by or under the direct supervision of a registered land surveyor or professional engineer and certified by same.  When flood proofing is utilized for non-residential structures, said certification shall be prepared by or </w:t>
      </w:r>
      <w:r w:rsidRPr="00090DE9">
        <w:rPr>
          <w:rFonts w:ascii="Times New Roman" w:eastAsia="Times New Roman" w:hAnsi="Times New Roman" w:cs="Times New Roman"/>
          <w:color w:val="000000"/>
          <w:kern w:val="0"/>
          <w14:ligatures w14:val="none"/>
        </w:rPr>
        <w:lastRenderedPageBreak/>
        <w:t>under the direct supervision of a professional engineer or architect and certified by same.</w:t>
      </w:r>
    </w:p>
    <w:p w14:paraId="3B7E4A9F"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770191B2" w14:textId="79EE3D8A" w:rsidR="00090DE9" w:rsidRPr="00090DE9" w:rsidRDefault="00090DE9" w:rsidP="00947454">
      <w:pPr>
        <w:spacing w:after="0" w:line="240" w:lineRule="auto"/>
        <w:ind w:left="1440"/>
        <w:jc w:val="both"/>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 xml:space="preserve">Any work undertaken prior to submission of these certifications shall be at the permit holder's risk.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Pr="00090DE9">
        <w:rPr>
          <w:rFonts w:ascii="Times New Roman" w:eastAsia="Times New Roman" w:hAnsi="Times New Roman" w:cs="Times New Roman"/>
          <w:color w:val="000000"/>
          <w:kern w:val="0"/>
          <w14:ligatures w14:val="none"/>
        </w:rPr>
        <w:t>shall review the above referenced certification data submitted.  Deficiencies detected by such review shall be corrected by the permit holder immediately and prior to further progressive work being allowed to proceed.  Failure to submit certification or failure to make said corrections required hereby, shall be cause to issue a stop-work order for the project.</w:t>
      </w:r>
    </w:p>
    <w:p w14:paraId="123F5500" w14:textId="77777777"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22AC93E1" w14:textId="77777777" w:rsidR="00090DE9" w:rsidRPr="00947454" w:rsidRDefault="00090DE9" w:rsidP="00090DE9">
      <w:pPr>
        <w:spacing w:after="0" w:line="240" w:lineRule="auto"/>
        <w:rPr>
          <w:rFonts w:ascii="Times New Roman" w:eastAsia="Times New Roman" w:hAnsi="Times New Roman" w:cs="Times New Roman"/>
          <w:b/>
          <w:bCs/>
          <w:color w:val="000000"/>
          <w:kern w:val="0"/>
          <w:u w:val="single"/>
          <w14:ligatures w14:val="none"/>
        </w:rPr>
      </w:pPr>
      <w:r w:rsidRPr="00947454">
        <w:rPr>
          <w:rFonts w:ascii="Times New Roman" w:eastAsia="Times New Roman" w:hAnsi="Times New Roman" w:cs="Times New Roman"/>
          <w:b/>
          <w:bCs/>
          <w:color w:val="000000"/>
          <w:kern w:val="0"/>
          <w:u w:val="single"/>
          <w14:ligatures w14:val="none"/>
        </w:rPr>
        <w:t xml:space="preserve">SECTION C.  DUTIES AND RESPONSIBILITIES OF THE ADMINISTRATOR   </w:t>
      </w:r>
    </w:p>
    <w:p w14:paraId="51B1DF07" w14:textId="03DF7E9A"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p>
    <w:p w14:paraId="2FC5E38A" w14:textId="41883FF8" w:rsidR="00090DE9" w:rsidRPr="00090DE9" w:rsidRDefault="00090DE9" w:rsidP="00090DE9">
      <w:pPr>
        <w:spacing w:after="0" w:line="240" w:lineRule="auto"/>
        <w:rPr>
          <w:rFonts w:ascii="Times New Roman" w:eastAsia="Times New Roman" w:hAnsi="Times New Roman" w:cs="Times New Roman"/>
          <w:color w:val="000000"/>
          <w:kern w:val="0"/>
          <w14:ligatures w14:val="none"/>
        </w:rPr>
      </w:pPr>
      <w:r w:rsidRPr="00090DE9">
        <w:rPr>
          <w:rFonts w:ascii="Times New Roman" w:eastAsia="Times New Roman" w:hAnsi="Times New Roman" w:cs="Times New Roman"/>
          <w:color w:val="000000"/>
          <w:kern w:val="0"/>
          <w14:ligatures w14:val="none"/>
        </w:rPr>
        <w:t xml:space="preserve">Duties of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shall</w:t>
      </w:r>
      <w:r w:rsidRPr="00090DE9">
        <w:rPr>
          <w:rFonts w:ascii="Times New Roman" w:eastAsia="Times New Roman" w:hAnsi="Times New Roman" w:cs="Times New Roman"/>
          <w:color w:val="000000"/>
          <w:kern w:val="0"/>
          <w14:ligatures w14:val="none"/>
        </w:rPr>
        <w:t xml:space="preserve"> include, but shall not be limited to:</w:t>
      </w:r>
    </w:p>
    <w:p w14:paraId="55B6F05C" w14:textId="77777777" w:rsidR="00090DE9" w:rsidRPr="00090DE9" w:rsidRDefault="00090DE9" w:rsidP="0031296C">
      <w:pPr>
        <w:spacing w:after="0" w:line="240" w:lineRule="auto"/>
        <w:ind w:left="1080" w:hanging="360"/>
        <w:jc w:val="both"/>
        <w:rPr>
          <w:rFonts w:ascii="Times New Roman" w:eastAsia="Times New Roman" w:hAnsi="Times New Roman" w:cs="Times New Roman"/>
          <w:color w:val="000000"/>
          <w:kern w:val="0"/>
          <w14:ligatures w14:val="none"/>
        </w:rPr>
      </w:pPr>
    </w:p>
    <w:p w14:paraId="662FE158" w14:textId="7D52BABA"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Review proposed development to assure that the permit requirements of this ordinance have been satisfied.</w:t>
      </w:r>
    </w:p>
    <w:p w14:paraId="55E4EAB3"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626C9A07" w14:textId="380C4033" w:rsidR="00090DE9" w:rsidRPr="00112C5A"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112C5A">
        <w:rPr>
          <w:rFonts w:ascii="Times New Roman" w:eastAsia="Times New Roman" w:hAnsi="Times New Roman" w:cs="Times New Roman"/>
          <w:color w:val="000000"/>
          <w:kern w:val="0"/>
          <w14:ligatures w14:val="none"/>
        </w:rPr>
        <w:t>Review proposed development to assure that all necessary</w:t>
      </w:r>
      <w:r w:rsidR="00112C5A">
        <w:rPr>
          <w:rFonts w:ascii="Times New Roman" w:eastAsia="Times New Roman" w:hAnsi="Times New Roman" w:cs="Times New Roman"/>
          <w:color w:val="000000"/>
          <w:kern w:val="0"/>
          <w14:ligatures w14:val="none"/>
        </w:rPr>
        <w:t xml:space="preserve"> </w:t>
      </w:r>
      <w:r w:rsidRPr="00112C5A">
        <w:rPr>
          <w:rFonts w:ascii="Times New Roman" w:eastAsia="Times New Roman" w:hAnsi="Times New Roman" w:cs="Times New Roman"/>
          <w:color w:val="000000"/>
          <w:kern w:val="0"/>
          <w14:ligatures w14:val="none"/>
        </w:rPr>
        <w:t>permits have been received from governmental agencies from which approval is required by Federal or State law, including section 404 of the Federal Water Pollution Control Act Amendments of 1972, 33 U.S.C. 1334.  Require that copies of such permits be provided and maintained on file.</w:t>
      </w:r>
    </w:p>
    <w:p w14:paraId="7B5DE6C4"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5C6AE071" w14:textId="64F6DB0E"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Review all permit applications to determine whether proposed building sites will be reasonably safe from flooding.</w:t>
      </w:r>
    </w:p>
    <w:p w14:paraId="0B3136FB"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7A16EC2F" w14:textId="28C192A8"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When Base Flood Elevation data or floodway data have not been provided in accordance with Article 3 Section B, then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shall</w:t>
      </w:r>
      <w:r w:rsidRPr="00F43853">
        <w:rPr>
          <w:rFonts w:ascii="Times New Roman" w:eastAsia="Times New Roman" w:hAnsi="Times New Roman" w:cs="Times New Roman"/>
          <w:color w:val="000000"/>
          <w:kern w:val="0"/>
          <w14:ligatures w14:val="none"/>
        </w:rPr>
        <w:t xml:space="preserve"> obtain, review and reasonably utilize any base flood elevation and floodway data available from a Federal, State or other sources in order to administer the provisions of Article 5.</w:t>
      </w:r>
    </w:p>
    <w:p w14:paraId="5C6FBF55"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460C0E40" w14:textId="72317815"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Review and record the actual elevation in relation to mean sea level (or highest adjacent grade) of the lowest floor, including basement, of all new or substantially improved structures in accordance with Article </w:t>
      </w:r>
      <w:r w:rsidR="00951776">
        <w:rPr>
          <w:rFonts w:ascii="Times New Roman" w:eastAsia="Times New Roman" w:hAnsi="Times New Roman" w:cs="Times New Roman"/>
          <w:color w:val="000000"/>
          <w:kern w:val="0"/>
          <w14:ligatures w14:val="none"/>
        </w:rPr>
        <w:t>3</w:t>
      </w:r>
      <w:r w:rsidRPr="00F43853">
        <w:rPr>
          <w:rFonts w:ascii="Times New Roman" w:eastAsia="Times New Roman" w:hAnsi="Times New Roman" w:cs="Times New Roman"/>
          <w:color w:val="000000"/>
          <w:kern w:val="0"/>
          <w14:ligatures w14:val="none"/>
        </w:rPr>
        <w:t>, Section B (2).</w:t>
      </w:r>
    </w:p>
    <w:p w14:paraId="578B7614"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1C3DCC63" w14:textId="7D85F33C"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Review and record the actual elevation, in relation to mean sea level to which any new or substantially improved structures have been flood-proofed, in accordance with Article </w:t>
      </w:r>
      <w:r w:rsidR="00D30AEF">
        <w:rPr>
          <w:rFonts w:ascii="Times New Roman" w:eastAsia="Times New Roman" w:hAnsi="Times New Roman" w:cs="Times New Roman"/>
          <w:color w:val="000000"/>
          <w:kern w:val="0"/>
          <w14:ligatures w14:val="none"/>
        </w:rPr>
        <w:t>3</w:t>
      </w:r>
      <w:r w:rsidRPr="00F43853">
        <w:rPr>
          <w:rFonts w:ascii="Times New Roman" w:eastAsia="Times New Roman" w:hAnsi="Times New Roman" w:cs="Times New Roman"/>
          <w:color w:val="000000"/>
          <w:kern w:val="0"/>
          <w14:ligatures w14:val="none"/>
        </w:rPr>
        <w:t>, Section B (2).</w:t>
      </w:r>
    </w:p>
    <w:p w14:paraId="09D6B3C1"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0CBAB906" w14:textId="5060D8EC"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When flood-proofing is utilized for a structure,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 xml:space="preserve"> </w:t>
      </w:r>
      <w:r w:rsidRPr="00F43853">
        <w:rPr>
          <w:rFonts w:ascii="Times New Roman" w:eastAsia="Times New Roman" w:hAnsi="Times New Roman" w:cs="Times New Roman"/>
          <w:color w:val="000000"/>
          <w:kern w:val="0"/>
          <w14:ligatures w14:val="none"/>
        </w:rPr>
        <w:t xml:space="preserve">shall obtain a certification of design criteria from a registered professional engineer or architect in accordance with the application requirements of Article 4(B)(1)(c) and construction standards required in Article </w:t>
      </w:r>
      <w:r w:rsidR="00D9012B">
        <w:rPr>
          <w:rFonts w:ascii="Times New Roman" w:eastAsia="Times New Roman" w:hAnsi="Times New Roman" w:cs="Times New Roman"/>
          <w:color w:val="000000"/>
          <w:kern w:val="0"/>
          <w14:ligatures w14:val="none"/>
        </w:rPr>
        <w:t>4</w:t>
      </w:r>
      <w:r w:rsidRPr="00F43853">
        <w:rPr>
          <w:rFonts w:ascii="Times New Roman" w:eastAsia="Times New Roman" w:hAnsi="Times New Roman" w:cs="Times New Roman"/>
          <w:color w:val="000000"/>
          <w:kern w:val="0"/>
          <w14:ligatures w14:val="none"/>
        </w:rPr>
        <w:t>(B)(2) or (D)(2).</w:t>
      </w:r>
    </w:p>
    <w:p w14:paraId="7258E0B6"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56B19589" w14:textId="5E632E04"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lastRenderedPageBreak/>
        <w:t>Make substantial damage determinations following a flood event or any other event that causes damage to structures in flood hazard areas.</w:t>
      </w:r>
    </w:p>
    <w:p w14:paraId="75C28680"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42AEE59E" w14:textId="47BF0EF5"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Notify adjacent communities and the Georgia Department of Natural Resources prior to any alteration or relocation of a watercourse and submit evidence of such notification to FEMA.</w:t>
      </w:r>
    </w:p>
    <w:p w14:paraId="4AABC7D2"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3B1DB2EF" w14:textId="61C8731E"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For any altered or relocated watercourse, submit engineering data/analysis within six (6) months to FEMA to ensure accuracy of community flood maps through the Letter of Map Revision process.  Assure flood carrying capacity of any altered or relocated watercourse is maintained. </w:t>
      </w:r>
    </w:p>
    <w:p w14:paraId="7D664706"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57BFA6F7" w14:textId="6DA1EE24"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Where interpretation is needed as to the exact location of boundaries of the Areas of Special Flood Hazard (for example, where there appears to be a conflict between a mapped boundary and actual field conditions)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w:t>
      </w:r>
      <w:r w:rsidR="00C76128">
        <w:rPr>
          <w:rFonts w:ascii="Times New Roman" w:eastAsia="Times New Roman" w:hAnsi="Times New Roman" w:cs="Times New Roman"/>
          <w:color w:val="000000"/>
          <w:kern w:val="0"/>
          <w14:ligatures w14:val="none"/>
        </w:rPr>
        <w:t xml:space="preserve">Administrator </w:t>
      </w:r>
      <w:r w:rsidR="00C76128" w:rsidRPr="00090DE9">
        <w:rPr>
          <w:rFonts w:ascii="Times New Roman" w:eastAsia="Times New Roman" w:hAnsi="Times New Roman" w:cs="Times New Roman"/>
          <w:color w:val="000000"/>
          <w:kern w:val="0"/>
          <w14:ligatures w14:val="none"/>
        </w:rPr>
        <w:t>shall</w:t>
      </w:r>
      <w:r w:rsidRPr="00F43853">
        <w:rPr>
          <w:rFonts w:ascii="Times New Roman" w:eastAsia="Times New Roman" w:hAnsi="Times New Roman" w:cs="Times New Roman"/>
          <w:color w:val="000000"/>
          <w:kern w:val="0"/>
          <w14:ligatures w14:val="none"/>
        </w:rPr>
        <w:t xml:space="preserve"> make the necessary interpretation.  Any person contesting the location of the boundary shall be given a reasonable opportunity to appeal the interpretation as provided in this Ordinance.    </w:t>
      </w:r>
    </w:p>
    <w:p w14:paraId="6E75403F"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232EAE05" w14:textId="73DEEE48" w:rsidR="00090DE9" w:rsidRPr="00F43853"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w:t>
      </w:r>
      <w:r w:rsidRPr="00F43853">
        <w:rPr>
          <w:rFonts w:ascii="Times New Roman" w:eastAsia="Times New Roman" w:hAnsi="Times New Roman" w:cs="Times New Roman"/>
          <w:color w:val="000000"/>
          <w:kern w:val="0"/>
          <w14:ligatures w14:val="none"/>
        </w:rPr>
        <w:t xml:space="preserve"> will review the FIS and Flood Insurance Rate Map (FIRM) and any available data as referenced in Article 3, Section B to assist in determining the Base Flood Elevation (BFE).  Where a conflict occurs between FIS, FIRM and available data, (the administrator) will use the most conservative </w:t>
      </w:r>
      <w:r w:rsidR="00E30EAF" w:rsidRPr="00F43853">
        <w:rPr>
          <w:rFonts w:ascii="Times New Roman" w:eastAsia="Times New Roman" w:hAnsi="Times New Roman" w:cs="Times New Roman"/>
          <w:color w:val="000000"/>
          <w:kern w:val="0"/>
          <w14:ligatures w14:val="none"/>
        </w:rPr>
        <w:t>calculations to</w:t>
      </w:r>
      <w:r w:rsidRPr="00F43853">
        <w:rPr>
          <w:rFonts w:ascii="Times New Roman" w:eastAsia="Times New Roman" w:hAnsi="Times New Roman" w:cs="Times New Roman"/>
          <w:color w:val="000000"/>
          <w:kern w:val="0"/>
          <w14:ligatures w14:val="none"/>
        </w:rPr>
        <w:t xml:space="preserve"> determine the base elevation.  </w:t>
      </w:r>
    </w:p>
    <w:p w14:paraId="50D6B67B" w14:textId="77777777" w:rsidR="00090DE9" w:rsidRPr="00090DE9" w:rsidRDefault="00090DE9" w:rsidP="00D660FB">
      <w:pPr>
        <w:spacing w:after="0" w:line="240" w:lineRule="auto"/>
        <w:ind w:left="1440" w:hanging="720"/>
        <w:jc w:val="both"/>
        <w:rPr>
          <w:rFonts w:ascii="Times New Roman" w:eastAsia="Times New Roman" w:hAnsi="Times New Roman" w:cs="Times New Roman"/>
          <w:color w:val="000000"/>
          <w:kern w:val="0"/>
          <w14:ligatures w14:val="none"/>
        </w:rPr>
      </w:pPr>
    </w:p>
    <w:p w14:paraId="77D7874A" w14:textId="227B163C" w:rsidR="00883276" w:rsidRDefault="00090DE9" w:rsidP="00D660FB">
      <w:pPr>
        <w:pStyle w:val="ListParagraph"/>
        <w:numPr>
          <w:ilvl w:val="0"/>
          <w:numId w:val="5"/>
        </w:numPr>
        <w:spacing w:after="0" w:line="240" w:lineRule="auto"/>
        <w:ind w:left="1440" w:hanging="720"/>
        <w:jc w:val="both"/>
        <w:rPr>
          <w:rFonts w:ascii="Times New Roman" w:eastAsia="Times New Roman" w:hAnsi="Times New Roman" w:cs="Times New Roman"/>
          <w:color w:val="000000"/>
          <w:kern w:val="0"/>
          <w14:ligatures w14:val="none"/>
        </w:rPr>
      </w:pPr>
      <w:r w:rsidRPr="00F43853">
        <w:rPr>
          <w:rFonts w:ascii="Times New Roman" w:eastAsia="Times New Roman" w:hAnsi="Times New Roman" w:cs="Times New Roman"/>
          <w:color w:val="000000"/>
          <w:kern w:val="0"/>
          <w14:ligatures w14:val="none"/>
        </w:rPr>
        <w:t xml:space="preserve">All records pertaining to the provisions of this ordinance shall be maintained in the office of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and</w:t>
      </w:r>
      <w:r w:rsidRPr="00F43853">
        <w:rPr>
          <w:rFonts w:ascii="Times New Roman" w:eastAsia="Times New Roman" w:hAnsi="Times New Roman" w:cs="Times New Roman"/>
          <w:color w:val="000000"/>
          <w:kern w:val="0"/>
          <w14:ligatures w14:val="none"/>
        </w:rPr>
        <w:t xml:space="preserve"> shall be open for public inspection.</w:t>
      </w:r>
    </w:p>
    <w:p w14:paraId="58D039F0" w14:textId="77777777" w:rsidR="00466747" w:rsidRPr="00466747" w:rsidRDefault="00466747" w:rsidP="00466747">
      <w:pPr>
        <w:pStyle w:val="ListParagraph"/>
        <w:rPr>
          <w:rFonts w:ascii="Times New Roman" w:eastAsia="Times New Roman" w:hAnsi="Times New Roman" w:cs="Times New Roman"/>
          <w:color w:val="000000"/>
          <w:kern w:val="0"/>
          <w14:ligatures w14:val="none"/>
        </w:rPr>
      </w:pPr>
    </w:p>
    <w:p w14:paraId="1900E60D" w14:textId="77777777" w:rsidR="00466747" w:rsidRPr="00466747" w:rsidRDefault="00466747" w:rsidP="00466747">
      <w:pPr>
        <w:spacing w:after="0" w:line="240" w:lineRule="auto"/>
        <w:jc w:val="both"/>
        <w:rPr>
          <w:rFonts w:ascii="Times New Roman" w:eastAsia="Times New Roman" w:hAnsi="Times New Roman" w:cs="Times New Roman"/>
          <w:b/>
          <w:bCs/>
          <w:color w:val="000000"/>
          <w:kern w:val="0"/>
          <w:u w:val="single"/>
          <w14:ligatures w14:val="none"/>
        </w:rPr>
      </w:pPr>
      <w:r w:rsidRPr="00466747">
        <w:rPr>
          <w:rFonts w:ascii="Times New Roman" w:eastAsia="Times New Roman" w:hAnsi="Times New Roman" w:cs="Times New Roman"/>
          <w:b/>
          <w:bCs/>
          <w:color w:val="000000"/>
          <w:kern w:val="0"/>
          <w:u w:val="single"/>
          <w14:ligatures w14:val="none"/>
        </w:rPr>
        <w:t>ARTICLE 4.  PROVISIONS FOR FLOOD HAZARD REDUCTION</w:t>
      </w:r>
    </w:p>
    <w:p w14:paraId="52864DD3" w14:textId="77777777" w:rsidR="00466747" w:rsidRPr="00466747" w:rsidRDefault="00466747" w:rsidP="00466747">
      <w:pPr>
        <w:spacing w:after="0" w:line="240" w:lineRule="auto"/>
        <w:jc w:val="both"/>
        <w:rPr>
          <w:rFonts w:ascii="Times New Roman" w:eastAsia="Times New Roman" w:hAnsi="Times New Roman" w:cs="Times New Roman"/>
          <w:color w:val="000000"/>
          <w:kern w:val="0"/>
          <w14:ligatures w14:val="none"/>
        </w:rPr>
      </w:pPr>
    </w:p>
    <w:p w14:paraId="05646DF9" w14:textId="77777777" w:rsidR="00466747" w:rsidRPr="00466747" w:rsidRDefault="00466747" w:rsidP="00466747">
      <w:pPr>
        <w:spacing w:after="0" w:line="240" w:lineRule="auto"/>
        <w:jc w:val="both"/>
        <w:rPr>
          <w:rFonts w:ascii="Times New Roman" w:eastAsia="Times New Roman" w:hAnsi="Times New Roman" w:cs="Times New Roman"/>
          <w:b/>
          <w:bCs/>
          <w:color w:val="000000"/>
          <w:kern w:val="0"/>
          <w:u w:val="single"/>
          <w14:ligatures w14:val="none"/>
        </w:rPr>
      </w:pPr>
      <w:r w:rsidRPr="00466747">
        <w:rPr>
          <w:rFonts w:ascii="Times New Roman" w:eastAsia="Times New Roman" w:hAnsi="Times New Roman" w:cs="Times New Roman"/>
          <w:b/>
          <w:bCs/>
          <w:color w:val="000000"/>
          <w:kern w:val="0"/>
          <w:u w:val="single"/>
          <w14:ligatures w14:val="none"/>
        </w:rPr>
        <w:t>SECTION A.  GENERAL STANDARDS</w:t>
      </w:r>
    </w:p>
    <w:p w14:paraId="78DBA685" w14:textId="77777777" w:rsidR="00466747" w:rsidRPr="00466747" w:rsidRDefault="00466747" w:rsidP="00466747">
      <w:pPr>
        <w:spacing w:after="0" w:line="240" w:lineRule="auto"/>
        <w:jc w:val="both"/>
        <w:rPr>
          <w:rFonts w:ascii="Times New Roman" w:eastAsia="Times New Roman" w:hAnsi="Times New Roman" w:cs="Times New Roman"/>
          <w:color w:val="000000"/>
          <w:kern w:val="0"/>
          <w14:ligatures w14:val="none"/>
        </w:rPr>
      </w:pPr>
    </w:p>
    <w:p w14:paraId="1D903DF2" w14:textId="77777777" w:rsidR="00466747" w:rsidRPr="00466747" w:rsidRDefault="00466747" w:rsidP="00466747">
      <w:pPr>
        <w:spacing w:after="0" w:line="240" w:lineRule="auto"/>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In ALL Areas of Special Flood Hazard the following general provisions are required:</w:t>
      </w:r>
    </w:p>
    <w:p w14:paraId="41A529AE" w14:textId="77777777" w:rsidR="00466747" w:rsidRPr="00466747" w:rsidRDefault="00466747" w:rsidP="00466747">
      <w:pPr>
        <w:spacing w:after="0" w:line="240" w:lineRule="auto"/>
        <w:jc w:val="both"/>
        <w:rPr>
          <w:rFonts w:ascii="Times New Roman" w:eastAsia="Times New Roman" w:hAnsi="Times New Roman" w:cs="Times New Roman"/>
          <w:color w:val="000000"/>
          <w:kern w:val="0"/>
          <w14:ligatures w14:val="none"/>
        </w:rPr>
      </w:pPr>
    </w:p>
    <w:p w14:paraId="783CDDF6" w14:textId="5B038CAF" w:rsidR="00466747" w:rsidRP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New construction and substantial improvements of existing structures shall be anchored to prevent flotation, collapse or lateral movement of the structure;</w:t>
      </w:r>
    </w:p>
    <w:p w14:paraId="521C19D5" w14:textId="791D7EBA"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1B17D6C6" w14:textId="6A9BEB0E" w:rsidR="00466747" w:rsidRP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New construction and substantial improvements of existing structures shall be constructed with materials and utility equipment resistant to flood damage;</w:t>
      </w:r>
    </w:p>
    <w:p w14:paraId="7C972DF6"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4ECB33DF" w14:textId="7DF0DC27" w:rsidR="00466747" w:rsidRP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New construction and substantial improvements of existing structures shall be constructed by methods and practices that minimize flood damage;</w:t>
      </w:r>
    </w:p>
    <w:p w14:paraId="6491D571"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49B62B50" w14:textId="5A9D4507" w:rsidR="00466747" w:rsidRP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Any changes or revisions to the flood data adopted herein and shown on the FIRM shall be submitted</w:t>
      </w:r>
      <w:r w:rsidR="00A936F4">
        <w:rPr>
          <w:rFonts w:ascii="Times New Roman" w:eastAsia="Times New Roman" w:hAnsi="Times New Roman" w:cs="Times New Roman"/>
          <w:color w:val="000000"/>
          <w:kern w:val="0"/>
          <w14:ligatures w14:val="none"/>
        </w:rPr>
        <w:t xml:space="preserve"> </w:t>
      </w:r>
      <w:r w:rsidRPr="00466747">
        <w:rPr>
          <w:rFonts w:ascii="Times New Roman" w:eastAsia="Times New Roman" w:hAnsi="Times New Roman" w:cs="Times New Roman"/>
          <w:color w:val="000000"/>
          <w:kern w:val="0"/>
          <w14:ligatures w14:val="none"/>
        </w:rPr>
        <w:t>by the Permit applicant to</w:t>
      </w:r>
      <w:r w:rsidR="00A936F4">
        <w:rPr>
          <w:rFonts w:ascii="Times New Roman" w:eastAsia="Times New Roman" w:hAnsi="Times New Roman" w:cs="Times New Roman"/>
          <w:color w:val="000000"/>
          <w:kern w:val="0"/>
          <w14:ligatures w14:val="none"/>
        </w:rPr>
        <w:t xml:space="preserve"> </w:t>
      </w:r>
      <w:r w:rsidRPr="00466747">
        <w:rPr>
          <w:rFonts w:ascii="Times New Roman" w:eastAsia="Times New Roman" w:hAnsi="Times New Roman" w:cs="Times New Roman"/>
          <w:color w:val="000000"/>
          <w:kern w:val="0"/>
          <w14:ligatures w14:val="none"/>
        </w:rPr>
        <w:t xml:space="preserve"> FEMA for review as a Conditional Letter of Map Revision (CLOMR) or Conditional Letter of Map Amendment </w:t>
      </w:r>
      <w:r w:rsidRPr="00466747">
        <w:rPr>
          <w:rFonts w:ascii="Times New Roman" w:eastAsia="Times New Roman" w:hAnsi="Times New Roman" w:cs="Times New Roman"/>
          <w:color w:val="000000"/>
          <w:kern w:val="0"/>
          <w14:ligatures w14:val="none"/>
        </w:rPr>
        <w:lastRenderedPageBreak/>
        <w:t>(CLOMA), whichever is applicable.  Upon completion of the project, the Permit applicant developer is responsible for submitting the “as-built” data to FEMA in order to obtain the final LOMR or LOMA, whichever is applicable.</w:t>
      </w:r>
    </w:p>
    <w:p w14:paraId="6CA87F0A"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171EA0D1" w14:textId="781E100C" w:rsidR="00466747" w:rsidRP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DA1658">
        <w:rPr>
          <w:rFonts w:ascii="Times New Roman" w:eastAsia="Times New Roman" w:hAnsi="Times New Roman" w:cs="Times New Roman"/>
          <w:color w:val="000000"/>
          <w:kern w:val="0"/>
          <w:u w:val="single"/>
          <w14:ligatures w14:val="none"/>
        </w:rPr>
        <w:t>Elevated Buildings</w:t>
      </w:r>
      <w:r w:rsidRPr="00466747">
        <w:rPr>
          <w:rFonts w:ascii="Times New Roman" w:eastAsia="Times New Roman" w:hAnsi="Times New Roman" w:cs="Times New Roman"/>
          <w:color w:val="000000"/>
          <w:kern w:val="0"/>
          <w14:ligatures w14:val="none"/>
        </w:rPr>
        <w:t xml:space="preserve"> - All New construction and substantial improvements of existing structures that include ANY fully enclosed area located below the lowest floor formed by foundation and other exterior walls shall be designed so as to be an unfinished or flood resistant enclosure.  The enclosure shall be designed to equalize hydrostatic flood forces on exterior walls by allowing for the automatic entry and exit of floodwater.</w:t>
      </w:r>
    </w:p>
    <w:p w14:paraId="0D0C20E9"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255739DA" w14:textId="360A47C7" w:rsidR="00466747" w:rsidRPr="00466747" w:rsidRDefault="00466747" w:rsidP="00170638">
      <w:pPr>
        <w:pStyle w:val="ListParagraph"/>
        <w:numPr>
          <w:ilvl w:val="2"/>
          <w:numId w:val="7"/>
        </w:numPr>
        <w:spacing w:after="0" w:line="240" w:lineRule="auto"/>
        <w:ind w:left="216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 xml:space="preserve">Designs for complying with this requirement must either be certified by a professional engineer or architect or meet the following minimum criteria:  </w:t>
      </w:r>
    </w:p>
    <w:p w14:paraId="1E53244F" w14:textId="77777777" w:rsidR="00466747" w:rsidRPr="00466747" w:rsidRDefault="00466747" w:rsidP="00170638">
      <w:pPr>
        <w:spacing w:after="0" w:line="240" w:lineRule="auto"/>
        <w:ind w:left="2160" w:hanging="720"/>
        <w:jc w:val="both"/>
        <w:rPr>
          <w:rFonts w:ascii="Times New Roman" w:eastAsia="Times New Roman" w:hAnsi="Times New Roman" w:cs="Times New Roman"/>
          <w:color w:val="000000"/>
          <w:kern w:val="0"/>
          <w14:ligatures w14:val="none"/>
        </w:rPr>
      </w:pPr>
    </w:p>
    <w:p w14:paraId="533EEB50" w14:textId="1C4E4DDC" w:rsidR="00466747" w:rsidRDefault="00466747" w:rsidP="00170638">
      <w:pPr>
        <w:pStyle w:val="ListParagraph"/>
        <w:numPr>
          <w:ilvl w:val="0"/>
          <w:numId w:val="9"/>
        </w:numPr>
        <w:spacing w:after="0" w:line="240" w:lineRule="auto"/>
        <w:ind w:left="2880" w:hanging="72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Provide a minimum of two openings having a total net area of not less than one square inch for every square foot of enclosed area subject to flooding;</w:t>
      </w:r>
    </w:p>
    <w:p w14:paraId="6EBB5871" w14:textId="77777777" w:rsidR="00466747" w:rsidRPr="00466747" w:rsidRDefault="00466747" w:rsidP="00170638">
      <w:pPr>
        <w:pStyle w:val="ListParagraph"/>
        <w:spacing w:after="0" w:line="240" w:lineRule="auto"/>
        <w:ind w:left="2880" w:hanging="720"/>
        <w:jc w:val="both"/>
        <w:rPr>
          <w:rFonts w:ascii="Times New Roman" w:eastAsia="Times New Roman" w:hAnsi="Times New Roman" w:cs="Times New Roman"/>
          <w:color w:val="000000"/>
          <w:kern w:val="0"/>
          <w14:ligatures w14:val="none"/>
        </w:rPr>
      </w:pPr>
    </w:p>
    <w:p w14:paraId="781C8B0C" w14:textId="267A2BDC" w:rsidR="00466747" w:rsidRPr="00466747" w:rsidRDefault="00466747" w:rsidP="00170638">
      <w:pPr>
        <w:pStyle w:val="ListParagraph"/>
        <w:numPr>
          <w:ilvl w:val="5"/>
          <w:numId w:val="7"/>
        </w:numPr>
        <w:spacing w:after="0" w:line="240" w:lineRule="auto"/>
        <w:ind w:left="288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The bottom of all openings shall be no higher than one foot above grade; and,</w:t>
      </w:r>
    </w:p>
    <w:p w14:paraId="7A0F35E7" w14:textId="77777777" w:rsidR="00466747" w:rsidRPr="00466747" w:rsidRDefault="00466747" w:rsidP="00170638">
      <w:pPr>
        <w:spacing w:after="0" w:line="240" w:lineRule="auto"/>
        <w:ind w:left="2880" w:hanging="720"/>
        <w:jc w:val="both"/>
        <w:rPr>
          <w:rFonts w:ascii="Times New Roman" w:eastAsia="Times New Roman" w:hAnsi="Times New Roman" w:cs="Times New Roman"/>
          <w:color w:val="000000"/>
          <w:kern w:val="0"/>
          <w14:ligatures w14:val="none"/>
        </w:rPr>
      </w:pPr>
    </w:p>
    <w:p w14:paraId="3493EA83" w14:textId="7A268D58" w:rsidR="00466747" w:rsidRPr="00466747" w:rsidRDefault="00466747" w:rsidP="00170638">
      <w:pPr>
        <w:pStyle w:val="ListParagraph"/>
        <w:numPr>
          <w:ilvl w:val="5"/>
          <w:numId w:val="7"/>
        </w:numPr>
        <w:spacing w:after="0" w:line="240" w:lineRule="auto"/>
        <w:ind w:left="288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Openings may be equipped with screens, louvers, valves or other coverings or devices provided they permit the automatic flow of floodwater in both directions.</w:t>
      </w:r>
    </w:p>
    <w:p w14:paraId="2998665A" w14:textId="77777777" w:rsidR="00466747" w:rsidRPr="00466747" w:rsidRDefault="00466747" w:rsidP="00170638">
      <w:pPr>
        <w:spacing w:after="0" w:line="240" w:lineRule="auto"/>
        <w:ind w:left="2160" w:hanging="720"/>
        <w:jc w:val="both"/>
        <w:rPr>
          <w:rFonts w:ascii="Times New Roman" w:eastAsia="Times New Roman" w:hAnsi="Times New Roman" w:cs="Times New Roman"/>
          <w:color w:val="000000"/>
          <w:kern w:val="0"/>
          <w14:ligatures w14:val="none"/>
        </w:rPr>
      </w:pPr>
    </w:p>
    <w:p w14:paraId="59FF204C" w14:textId="4E0AE755" w:rsidR="00466747" w:rsidRPr="00170638" w:rsidRDefault="00466747" w:rsidP="00170638">
      <w:pPr>
        <w:pStyle w:val="ListParagraph"/>
        <w:numPr>
          <w:ilvl w:val="2"/>
          <w:numId w:val="7"/>
        </w:numPr>
        <w:spacing w:after="0" w:line="240" w:lineRule="auto"/>
        <w:ind w:left="216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 xml:space="preserve">So as not to violate the "Lowest Floor" criteria of this ordinance, the unfinished or flood resistant enclosure shall only be used for parking of vehicles, limited storage of maintenance equipment used in connection with the premises, or entry to the elevated area, and </w:t>
      </w:r>
      <w:r w:rsidR="00170638">
        <w:rPr>
          <w:rFonts w:ascii="Times New Roman" w:eastAsia="Times New Roman" w:hAnsi="Times New Roman" w:cs="Times New Roman"/>
          <w:color w:val="000000"/>
          <w:kern w:val="0"/>
          <w14:ligatures w14:val="none"/>
        </w:rPr>
        <w:t>t</w:t>
      </w:r>
      <w:r w:rsidRPr="00170638">
        <w:rPr>
          <w:rFonts w:ascii="Times New Roman" w:eastAsia="Times New Roman" w:hAnsi="Times New Roman" w:cs="Times New Roman"/>
          <w:color w:val="000000"/>
          <w:kern w:val="0"/>
          <w14:ligatures w14:val="none"/>
        </w:rPr>
        <w:t>he interior portion of such enclosed area shall not be partitioned or finished into separate rooms.</w:t>
      </w:r>
    </w:p>
    <w:p w14:paraId="2B86D9DA"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6F605CA7" w14:textId="4371AE44" w:rsidR="00466747" w:rsidRPr="00170638"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All heating and air conditioning equipment and components (including ductwork), all electrical, ventilation, plumbing, and other service facilities shall be designed and/or located so as to prevent water from entering or accumulating within the components during conditions of flooding.</w:t>
      </w:r>
    </w:p>
    <w:p w14:paraId="5ECF786A"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584B5D30" w14:textId="23672C10" w:rsidR="00466747" w:rsidRP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466747">
        <w:rPr>
          <w:rFonts w:ascii="Times New Roman" w:eastAsia="Times New Roman" w:hAnsi="Times New Roman" w:cs="Times New Roman"/>
          <w:color w:val="000000"/>
          <w:kern w:val="0"/>
          <w14:ligatures w14:val="none"/>
        </w:rPr>
        <w:t>Manufactured homes shall be anchored to prevent flotation, collapse, or lateral movement.  Methods of anchoring may include, but are not limited to, use of over-the-top or frame ties to ground anchors.  This standard shall be in addition to and consistent with applicable State requirements for resisting wind forces.</w:t>
      </w:r>
    </w:p>
    <w:p w14:paraId="5E42DCBE"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461B4ADA" w14:textId="48121EF4" w:rsidR="00466747" w:rsidRPr="00170638"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New and replacement water supply systems shall be designed to minimize or eliminate infiltration of flood waters into the system;</w:t>
      </w:r>
    </w:p>
    <w:p w14:paraId="20136144"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22873FE7" w14:textId="6578E1B7" w:rsidR="00466747" w:rsidRPr="00170638"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lastRenderedPageBreak/>
        <w:t>New and replacement sanitary sewage systems shall be designed to minimize or eliminate infiltration of flood waters into the systems and discharges from the systems into flood waters;</w:t>
      </w:r>
    </w:p>
    <w:p w14:paraId="39AB3E5C"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79842729" w14:textId="4F4F70FE" w:rsidR="00466747" w:rsidRPr="00170638"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On-site waste disposal systems shall be located and constructed to avoid impairment to them or contamination from them during flooding, and;</w:t>
      </w:r>
    </w:p>
    <w:p w14:paraId="5DDF44A2" w14:textId="77777777" w:rsidR="00466747" w:rsidRPr="00466747" w:rsidRDefault="00466747" w:rsidP="00170638">
      <w:pPr>
        <w:spacing w:after="0" w:line="240" w:lineRule="auto"/>
        <w:ind w:left="1440" w:hanging="720"/>
        <w:jc w:val="both"/>
        <w:rPr>
          <w:rFonts w:ascii="Times New Roman" w:eastAsia="Times New Roman" w:hAnsi="Times New Roman" w:cs="Times New Roman"/>
          <w:color w:val="000000"/>
          <w:kern w:val="0"/>
          <w14:ligatures w14:val="none"/>
        </w:rPr>
      </w:pPr>
    </w:p>
    <w:p w14:paraId="5ACBD5A6" w14:textId="41DAC8B8" w:rsidR="00466747" w:rsidRDefault="00466747" w:rsidP="00170638">
      <w:pPr>
        <w:pStyle w:val="ListParagraph"/>
        <w:numPr>
          <w:ilvl w:val="0"/>
          <w:numId w:val="7"/>
        </w:numPr>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Any alteration, repair, reconstruction or improvement to a structure, which is not compliant with the provisions of this ordinance, shall be undertaken only if the non</w:t>
      </w:r>
      <w:r w:rsidR="00170638" w:rsidRPr="00170638">
        <w:rPr>
          <w:rFonts w:ascii="Times New Roman" w:eastAsia="Times New Roman" w:hAnsi="Times New Roman" w:cs="Times New Roman"/>
          <w:color w:val="000000"/>
          <w:kern w:val="0"/>
          <w14:ligatures w14:val="none"/>
        </w:rPr>
        <w:t>-conformity</w:t>
      </w:r>
      <w:r w:rsidRPr="00170638">
        <w:rPr>
          <w:rFonts w:ascii="Times New Roman" w:eastAsia="Times New Roman" w:hAnsi="Times New Roman" w:cs="Times New Roman"/>
          <w:color w:val="000000"/>
          <w:kern w:val="0"/>
          <w14:ligatures w14:val="none"/>
        </w:rPr>
        <w:t xml:space="preserve"> is not furthered, extended or replaced.</w:t>
      </w:r>
    </w:p>
    <w:p w14:paraId="1691ACCD" w14:textId="77777777" w:rsidR="00170638" w:rsidRPr="00170638" w:rsidRDefault="00170638" w:rsidP="00170638">
      <w:pPr>
        <w:pStyle w:val="ListParagraph"/>
        <w:rPr>
          <w:rFonts w:ascii="Times New Roman" w:eastAsia="Times New Roman" w:hAnsi="Times New Roman" w:cs="Times New Roman"/>
          <w:color w:val="000000"/>
          <w:kern w:val="0"/>
          <w14:ligatures w14:val="none"/>
        </w:rPr>
      </w:pPr>
    </w:p>
    <w:p w14:paraId="30D5F0EF"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b/>
          <w:color w:val="000000"/>
          <w:kern w:val="0"/>
          <w14:ligatures w14:val="none"/>
        </w:rPr>
        <w:t>SECTION B.</w:t>
      </w:r>
      <w:r w:rsidRPr="00170638">
        <w:rPr>
          <w:rFonts w:ascii="Times New Roman" w:eastAsia="Times New Roman" w:hAnsi="Times New Roman" w:cs="Times New Roman"/>
          <w:color w:val="000000"/>
          <w:kern w:val="0"/>
          <w14:ligatures w14:val="none"/>
        </w:rPr>
        <w:t xml:space="preserve">  </w:t>
      </w:r>
      <w:r w:rsidRPr="00170638">
        <w:rPr>
          <w:rFonts w:ascii="Times New Roman" w:eastAsia="Times New Roman" w:hAnsi="Times New Roman" w:cs="Times New Roman"/>
          <w:b/>
          <w:color w:val="000000"/>
          <w:kern w:val="0"/>
          <w:u w:val="single"/>
          <w14:ligatures w14:val="none"/>
        </w:rPr>
        <w:t>SPECIFIC STANDARDS</w:t>
      </w:r>
    </w:p>
    <w:p w14:paraId="1A88D618"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0E8A2552"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In ALL Areas of Special Flood Hazard the following specific provisions are required:</w:t>
      </w:r>
    </w:p>
    <w:p w14:paraId="64C68305"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2E9D348E" w14:textId="7C2E972B" w:rsidR="00170638" w:rsidRPr="00170638" w:rsidRDefault="00170638" w:rsidP="00170638">
      <w:pPr>
        <w:numPr>
          <w:ilvl w:val="0"/>
          <w:numId w:val="11"/>
        </w:numPr>
        <w:tabs>
          <w:tab w:val="num" w:pos="2160"/>
        </w:tabs>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 xml:space="preserve"> </w:t>
      </w:r>
      <w:r w:rsidRPr="00170638">
        <w:rPr>
          <w:rFonts w:ascii="Times New Roman" w:eastAsia="Times New Roman" w:hAnsi="Times New Roman" w:cs="Times New Roman"/>
          <w:color w:val="000000"/>
          <w:kern w:val="0"/>
          <w:u w:val="single"/>
          <w14:ligatures w14:val="none"/>
        </w:rPr>
        <w:t>New construction and/or substantial improvements</w:t>
      </w:r>
      <w:r w:rsidRPr="00170638">
        <w:rPr>
          <w:rFonts w:ascii="Times New Roman" w:eastAsia="Times New Roman" w:hAnsi="Times New Roman" w:cs="Times New Roman"/>
          <w:color w:val="000000"/>
          <w:kern w:val="0"/>
          <w14:ligatures w14:val="none"/>
        </w:rPr>
        <w:t xml:space="preserve"> - Where base flood elevation data are available, new construction and/or substantial improvement of any structure or manufactured home shall have the lowest floor, including basement, elevated no lower than </w:t>
      </w:r>
      <w:r w:rsidRPr="00170638">
        <w:rPr>
          <w:rFonts w:ascii="Times New Roman" w:eastAsia="Times New Roman" w:hAnsi="Times New Roman" w:cs="Times New Roman"/>
          <w:b/>
          <w:bCs/>
          <w:i/>
          <w:iCs/>
          <w:color w:val="000000"/>
          <w:kern w:val="0"/>
          <w14:ligatures w14:val="none"/>
        </w:rPr>
        <w:t>two feet</w:t>
      </w:r>
      <w:r w:rsidRPr="00170638">
        <w:rPr>
          <w:rFonts w:ascii="Times New Roman" w:eastAsia="Times New Roman" w:hAnsi="Times New Roman" w:cs="Times New Roman"/>
          <w:color w:val="000000"/>
          <w:kern w:val="0"/>
          <w14:ligatures w14:val="none"/>
        </w:rPr>
        <w:t xml:space="preserve"> above the base flood elevation.  Should solid foundation perimeter walls be used to elevate a structure, openings sufficient to facilitate equalization of flood hydrostatic forces on both sides of exterior walls shall be provided in accordance with standards of Article </w:t>
      </w:r>
      <w:r w:rsidR="006A5A1F">
        <w:rPr>
          <w:rFonts w:ascii="Times New Roman" w:eastAsia="Times New Roman" w:hAnsi="Times New Roman" w:cs="Times New Roman"/>
          <w:color w:val="000000"/>
          <w:kern w:val="0"/>
          <w14:ligatures w14:val="none"/>
        </w:rPr>
        <w:t>4</w:t>
      </w:r>
      <w:r w:rsidRPr="00170638">
        <w:rPr>
          <w:rFonts w:ascii="Times New Roman" w:eastAsia="Times New Roman" w:hAnsi="Times New Roman" w:cs="Times New Roman"/>
          <w:color w:val="000000"/>
          <w:kern w:val="0"/>
          <w14:ligatures w14:val="none"/>
        </w:rPr>
        <w:t xml:space="preserve">, Section A (5), </w:t>
      </w:r>
      <w:r w:rsidRPr="00170638">
        <w:rPr>
          <w:rFonts w:ascii="Times New Roman" w:eastAsia="Times New Roman" w:hAnsi="Times New Roman" w:cs="Times New Roman"/>
          <w:color w:val="000000"/>
          <w:kern w:val="0"/>
          <w:u w:val="single"/>
          <w14:ligatures w14:val="none"/>
        </w:rPr>
        <w:t>Elevated Buildings</w:t>
      </w:r>
      <w:r w:rsidRPr="00170638">
        <w:rPr>
          <w:rFonts w:ascii="Times New Roman" w:eastAsia="Times New Roman" w:hAnsi="Times New Roman" w:cs="Times New Roman"/>
          <w:color w:val="000000"/>
          <w:kern w:val="0"/>
          <w14:ligatures w14:val="none"/>
        </w:rPr>
        <w:t>.</w:t>
      </w:r>
    </w:p>
    <w:p w14:paraId="5FF5E7FA" w14:textId="77777777" w:rsidR="00170638" w:rsidRPr="00170638" w:rsidRDefault="00170638" w:rsidP="00170638">
      <w:pPr>
        <w:spacing w:after="0" w:line="240" w:lineRule="auto"/>
        <w:ind w:left="1440"/>
        <w:rPr>
          <w:rFonts w:ascii="Times New Roman" w:eastAsia="Times New Roman" w:hAnsi="Times New Roman" w:cs="Times New Roman"/>
          <w:color w:val="000000"/>
          <w:kern w:val="0"/>
          <w14:ligatures w14:val="none"/>
        </w:rPr>
      </w:pPr>
    </w:p>
    <w:p w14:paraId="333AB96D" w14:textId="755B0338" w:rsidR="00170638" w:rsidRPr="00170638" w:rsidRDefault="00170638" w:rsidP="006A5A1F">
      <w:pPr>
        <w:numPr>
          <w:ilvl w:val="1"/>
          <w:numId w:val="11"/>
        </w:numPr>
        <w:tabs>
          <w:tab w:val="left" w:pos="1440"/>
        </w:tabs>
        <w:spacing w:after="0" w:line="240" w:lineRule="auto"/>
        <w:ind w:left="2160" w:hanging="720"/>
        <w:jc w:val="both"/>
        <w:rPr>
          <w:rFonts w:ascii="Times New Roman" w:eastAsia="Times New Roman" w:hAnsi="Times New Roman" w:cs="Times New Roman"/>
          <w:color w:val="000000"/>
          <w:kern w:val="0"/>
          <w14:ligatures w14:val="none"/>
        </w:rPr>
      </w:pPr>
      <w:bookmarkStart w:id="0" w:name="_Hlk206654534"/>
      <w:r w:rsidRPr="00170638">
        <w:rPr>
          <w:rFonts w:ascii="Times New Roman" w:eastAsia="Times New Roman" w:hAnsi="Times New Roman" w:cs="Times New Roman"/>
          <w:color w:val="000000"/>
          <w:kern w:val="0"/>
          <w14:ligatures w14:val="none"/>
        </w:rPr>
        <w:t>All heating and air conditioning equipment and components (including</w:t>
      </w:r>
      <w:r w:rsidR="006A5A1F" w:rsidRPr="006A5A1F">
        <w:rPr>
          <w:rFonts w:ascii="Times New Roman" w:eastAsia="Times New Roman" w:hAnsi="Times New Roman" w:cs="Times New Roman"/>
          <w:color w:val="000000"/>
          <w:kern w:val="0"/>
          <w14:ligatures w14:val="none"/>
        </w:rPr>
        <w:t xml:space="preserve"> </w:t>
      </w:r>
      <w:r w:rsidRPr="00170638">
        <w:rPr>
          <w:rFonts w:ascii="Times New Roman" w:eastAsia="Times New Roman" w:hAnsi="Times New Roman" w:cs="Times New Roman"/>
          <w:color w:val="000000"/>
          <w:kern w:val="0"/>
          <w14:ligatures w14:val="none"/>
        </w:rPr>
        <w:t xml:space="preserve">ductwork), all electrical, ventilation, plumbing, and other service facilities shall be elevated at or above </w:t>
      </w:r>
      <w:r w:rsidRPr="00170638">
        <w:rPr>
          <w:rFonts w:ascii="Times New Roman" w:eastAsia="Times New Roman" w:hAnsi="Times New Roman" w:cs="Times New Roman"/>
          <w:b/>
          <w:bCs/>
          <w:i/>
          <w:iCs/>
          <w:color w:val="000000"/>
          <w:kern w:val="0"/>
          <w14:ligatures w14:val="none"/>
        </w:rPr>
        <w:t>two feet</w:t>
      </w:r>
      <w:r w:rsidRPr="00170638">
        <w:rPr>
          <w:rFonts w:ascii="Times New Roman" w:eastAsia="Times New Roman" w:hAnsi="Times New Roman" w:cs="Times New Roman"/>
          <w:color w:val="000000"/>
          <w:kern w:val="0"/>
          <w14:ligatures w14:val="none"/>
        </w:rPr>
        <w:t xml:space="preserve"> above the base flood elevation.</w:t>
      </w:r>
    </w:p>
    <w:bookmarkEnd w:id="0"/>
    <w:p w14:paraId="6EE85F0A" w14:textId="77777777" w:rsidR="00170638" w:rsidRPr="00170638" w:rsidRDefault="00170638" w:rsidP="00170638">
      <w:pPr>
        <w:tabs>
          <w:tab w:val="left" w:pos="1440"/>
        </w:tabs>
        <w:spacing w:after="0" w:line="240" w:lineRule="auto"/>
        <w:ind w:left="2160"/>
        <w:rPr>
          <w:rFonts w:ascii="Times New Roman" w:eastAsia="Times New Roman" w:hAnsi="Times New Roman" w:cs="Times New Roman"/>
          <w:color w:val="000000"/>
          <w:kern w:val="0"/>
          <w14:ligatures w14:val="none"/>
        </w:rPr>
      </w:pPr>
    </w:p>
    <w:p w14:paraId="6392F7AB"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183450D6" w14:textId="50EA7F85" w:rsidR="00170638" w:rsidRPr="00170638" w:rsidRDefault="00170638" w:rsidP="006A5A1F">
      <w:pPr>
        <w:tabs>
          <w:tab w:val="left" w:pos="1440"/>
        </w:tabs>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(2)</w:t>
      </w:r>
      <w:r w:rsidRPr="00170638">
        <w:rPr>
          <w:rFonts w:ascii="Times New Roman" w:eastAsia="Times New Roman" w:hAnsi="Times New Roman" w:cs="Times New Roman"/>
          <w:color w:val="000000"/>
          <w:kern w:val="0"/>
          <w14:ligatures w14:val="none"/>
        </w:rPr>
        <w:tab/>
      </w:r>
      <w:r w:rsidRPr="00170638">
        <w:rPr>
          <w:rFonts w:ascii="Times New Roman" w:eastAsia="Times New Roman" w:hAnsi="Times New Roman" w:cs="Times New Roman"/>
          <w:color w:val="000000"/>
          <w:kern w:val="0"/>
          <w:u w:val="single"/>
          <w14:ligatures w14:val="none"/>
        </w:rPr>
        <w:t>Non-Residential Construction</w:t>
      </w:r>
      <w:r w:rsidRPr="00170638">
        <w:rPr>
          <w:rFonts w:ascii="Times New Roman" w:eastAsia="Times New Roman" w:hAnsi="Times New Roman" w:cs="Times New Roman"/>
          <w:color w:val="000000"/>
          <w:kern w:val="0"/>
          <w14:ligatures w14:val="none"/>
        </w:rPr>
        <w:t xml:space="preserve"> - New construction and/or the substantial improvement of any non-residential structure located in A1-30, AE, or AH zones, may be flood-proofed in lieu of elevation.  The structure, together with attendant utility and sanitary facilities, must be designed to be </w:t>
      </w:r>
      <w:r w:rsidR="00D552E9" w:rsidRPr="00170638">
        <w:rPr>
          <w:rFonts w:ascii="Times New Roman" w:eastAsia="Times New Roman" w:hAnsi="Times New Roman" w:cs="Times New Roman"/>
          <w:color w:val="000000"/>
          <w:kern w:val="0"/>
          <w14:ligatures w14:val="none"/>
        </w:rPr>
        <w:t>watertight</w:t>
      </w:r>
      <w:r w:rsidRPr="00170638">
        <w:rPr>
          <w:rFonts w:ascii="Times New Roman" w:eastAsia="Times New Roman" w:hAnsi="Times New Roman" w:cs="Times New Roman"/>
          <w:color w:val="000000"/>
          <w:kern w:val="0"/>
          <w14:ligatures w14:val="none"/>
        </w:rPr>
        <w:t xml:space="preserve"> to </w:t>
      </w:r>
      <w:r w:rsidRPr="00170638">
        <w:rPr>
          <w:rFonts w:ascii="Times New Roman" w:eastAsia="Times New Roman" w:hAnsi="Times New Roman" w:cs="Times New Roman"/>
          <w:b/>
          <w:bCs/>
          <w:i/>
          <w:iCs/>
          <w:color w:val="000000"/>
          <w:kern w:val="0"/>
          <w14:ligatures w14:val="none"/>
        </w:rPr>
        <w:t>two feet</w:t>
      </w:r>
      <w:r w:rsidRPr="00170638">
        <w:rPr>
          <w:rFonts w:ascii="Times New Roman" w:eastAsia="Times New Roman" w:hAnsi="Times New Roman" w:cs="Times New Roman"/>
          <w:color w:val="000000"/>
          <w:kern w:val="0"/>
          <w14:ligatures w14:val="none"/>
        </w:rPr>
        <w:t xml:space="preserve"> above the base flood elevation, with walls substantially impermeable to the passage of water, and structural components having the capability of resisting hydrostatic and hydrodynamic loads and the effect of buoyancy.  A registered professional engineer or architect shall certify that the design and methods of construction are in accordance with accepted standards of practice for meeting the provisions above</w:t>
      </w:r>
      <w:r w:rsidR="006A5A1F">
        <w:rPr>
          <w:rFonts w:ascii="Times New Roman" w:eastAsia="Times New Roman" w:hAnsi="Times New Roman" w:cs="Times New Roman"/>
          <w:color w:val="000000"/>
          <w:kern w:val="0"/>
          <w14:ligatures w14:val="none"/>
        </w:rPr>
        <w:t xml:space="preserve"> </w:t>
      </w:r>
      <w:r w:rsidRPr="00170638">
        <w:rPr>
          <w:rFonts w:ascii="Times New Roman" w:eastAsia="Times New Roman" w:hAnsi="Times New Roman" w:cs="Times New Roman"/>
          <w:color w:val="000000"/>
          <w:kern w:val="0"/>
          <w14:ligatures w14:val="none"/>
        </w:rPr>
        <w:t xml:space="preserve">and shall provide such certification to the official as set forth above and in Article </w:t>
      </w:r>
      <w:r w:rsidR="006A5A1F">
        <w:rPr>
          <w:rFonts w:ascii="Times New Roman" w:eastAsia="Times New Roman" w:hAnsi="Times New Roman" w:cs="Times New Roman"/>
          <w:color w:val="000000"/>
          <w:kern w:val="0"/>
          <w14:ligatures w14:val="none"/>
        </w:rPr>
        <w:t>3</w:t>
      </w:r>
      <w:r w:rsidRPr="00170638">
        <w:rPr>
          <w:rFonts w:ascii="Times New Roman" w:eastAsia="Times New Roman" w:hAnsi="Times New Roman" w:cs="Times New Roman"/>
          <w:color w:val="000000"/>
          <w:kern w:val="0"/>
          <w14:ligatures w14:val="none"/>
        </w:rPr>
        <w:t>, Section C (6).</w:t>
      </w:r>
    </w:p>
    <w:p w14:paraId="2A0DE2EE"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71C79F59" w14:textId="0140F7D9" w:rsidR="00170638" w:rsidRPr="00170638" w:rsidRDefault="00170638" w:rsidP="006A5A1F">
      <w:pPr>
        <w:tabs>
          <w:tab w:val="left" w:pos="1440"/>
        </w:tabs>
        <w:spacing w:after="0" w:line="240" w:lineRule="auto"/>
        <w:ind w:left="1440" w:hanging="720"/>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(3)</w:t>
      </w:r>
      <w:r w:rsidRPr="00170638">
        <w:rPr>
          <w:rFonts w:ascii="Times New Roman" w:eastAsia="Times New Roman" w:hAnsi="Times New Roman" w:cs="Times New Roman"/>
          <w:color w:val="000000"/>
          <w:kern w:val="0"/>
          <w14:ligatures w14:val="none"/>
        </w:rPr>
        <w:tab/>
      </w:r>
      <w:r w:rsidRPr="00170638">
        <w:rPr>
          <w:rFonts w:ascii="Times New Roman" w:eastAsia="Times New Roman" w:hAnsi="Times New Roman" w:cs="Times New Roman"/>
          <w:color w:val="000000"/>
          <w:kern w:val="0"/>
          <w:u w:val="single"/>
          <w14:ligatures w14:val="none"/>
        </w:rPr>
        <w:t xml:space="preserve">Standards for Manufactured Homes </w:t>
      </w:r>
      <w:r w:rsidRPr="00170638">
        <w:rPr>
          <w:rFonts w:ascii="Times New Roman" w:eastAsia="Times New Roman" w:hAnsi="Times New Roman" w:cs="Times New Roman"/>
          <w:color w:val="000000"/>
          <w:kern w:val="0"/>
          <w14:ligatures w14:val="none"/>
        </w:rPr>
        <w:t>- Where base flood elevation data are available:</w:t>
      </w:r>
    </w:p>
    <w:p w14:paraId="1238FFD6"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2FBB7ACD" w14:textId="462704B8" w:rsidR="00170638" w:rsidRPr="00170638" w:rsidRDefault="00170638" w:rsidP="006A5A1F">
      <w:pPr>
        <w:tabs>
          <w:tab w:val="left" w:pos="2160"/>
        </w:tabs>
        <w:spacing w:after="0" w:line="240" w:lineRule="auto"/>
        <w:ind w:left="216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(a)</w:t>
      </w:r>
      <w:r w:rsidRPr="00170638">
        <w:rPr>
          <w:rFonts w:ascii="Times New Roman" w:eastAsia="Times New Roman" w:hAnsi="Times New Roman" w:cs="Times New Roman"/>
          <w:color w:val="000000"/>
          <w:kern w:val="0"/>
          <w14:ligatures w14:val="none"/>
        </w:rPr>
        <w:tab/>
        <w:t xml:space="preserve">All manufactured homes placed and/or substantially improved on: (1) individual lots or parcels, (2) in new and/or substantially improved </w:t>
      </w:r>
      <w:r w:rsidRPr="00170638">
        <w:rPr>
          <w:rFonts w:ascii="Times New Roman" w:eastAsia="Times New Roman" w:hAnsi="Times New Roman" w:cs="Times New Roman"/>
          <w:color w:val="000000"/>
          <w:kern w:val="0"/>
          <w14:ligatures w14:val="none"/>
        </w:rPr>
        <w:lastRenderedPageBreak/>
        <w:t xml:space="preserve">manufactured home parks or subdivisions, (3) in expansions to existing manufactured home parks or subdivisions, or (4) on a site in an existing manufactured home park or subdivision where a manufactured home has incurred "substantial damage" as the result of a flood, must have the lowest floor including basement, elevated no lower than </w:t>
      </w:r>
      <w:r w:rsidRPr="00170638">
        <w:rPr>
          <w:rFonts w:ascii="Times New Roman" w:eastAsia="Times New Roman" w:hAnsi="Times New Roman" w:cs="Times New Roman"/>
          <w:b/>
          <w:bCs/>
          <w:i/>
          <w:iCs/>
          <w:color w:val="000000"/>
          <w:kern w:val="0"/>
          <w14:ligatures w14:val="none"/>
        </w:rPr>
        <w:t>two feet</w:t>
      </w:r>
      <w:r w:rsidRPr="00170638">
        <w:rPr>
          <w:rFonts w:ascii="Times New Roman" w:eastAsia="Times New Roman" w:hAnsi="Times New Roman" w:cs="Times New Roman"/>
          <w:color w:val="000000"/>
          <w:kern w:val="0"/>
          <w14:ligatures w14:val="none"/>
        </w:rPr>
        <w:t xml:space="preserve"> above the base flood elevation.</w:t>
      </w:r>
      <w:r w:rsidRPr="00170638">
        <w:rPr>
          <w:rFonts w:ascii="Times New Roman" w:eastAsia="Times New Roman" w:hAnsi="Times New Roman" w:cs="Times New Roman"/>
          <w:color w:val="000000"/>
          <w:kern w:val="0"/>
          <w14:ligatures w14:val="none"/>
        </w:rPr>
        <w:tab/>
      </w:r>
    </w:p>
    <w:p w14:paraId="4662DDF1" w14:textId="77777777" w:rsidR="00170638" w:rsidRPr="00170638" w:rsidRDefault="00170638" w:rsidP="00170638">
      <w:pPr>
        <w:spacing w:after="0" w:line="240" w:lineRule="auto"/>
        <w:ind w:left="2520" w:hanging="2520"/>
        <w:rPr>
          <w:rFonts w:ascii="Times New Roman" w:eastAsia="Times New Roman" w:hAnsi="Times New Roman" w:cs="Times New Roman"/>
          <w:color w:val="000000"/>
          <w:kern w:val="0"/>
          <w14:ligatures w14:val="none"/>
        </w:rPr>
      </w:pPr>
    </w:p>
    <w:p w14:paraId="59E94DBA" w14:textId="787C672F" w:rsidR="00170638" w:rsidRPr="00170638" w:rsidRDefault="00170638" w:rsidP="006A5A1F">
      <w:pPr>
        <w:spacing w:after="0" w:line="240" w:lineRule="auto"/>
        <w:ind w:left="2160" w:hanging="720"/>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(b)</w:t>
      </w:r>
      <w:r w:rsidRPr="00170638">
        <w:rPr>
          <w:rFonts w:ascii="Times New Roman" w:eastAsia="Times New Roman" w:hAnsi="Times New Roman" w:cs="Times New Roman"/>
          <w:color w:val="000000"/>
          <w:kern w:val="0"/>
          <w14:ligatures w14:val="none"/>
        </w:rPr>
        <w:tab/>
        <w:t>Manufactured homes placed and/or substantially improved in an existing manufactured home park or subdivision m</w:t>
      </w:r>
      <w:r w:rsidR="00F85615">
        <w:rPr>
          <w:rFonts w:ascii="Times New Roman" w:eastAsia="Times New Roman" w:hAnsi="Times New Roman" w:cs="Times New Roman"/>
          <w:color w:val="000000"/>
          <w:kern w:val="0"/>
          <w14:ligatures w14:val="none"/>
        </w:rPr>
        <w:t>ust</w:t>
      </w:r>
      <w:r w:rsidRPr="00170638">
        <w:rPr>
          <w:rFonts w:ascii="Times New Roman" w:eastAsia="Times New Roman" w:hAnsi="Times New Roman" w:cs="Times New Roman"/>
          <w:color w:val="000000"/>
          <w:kern w:val="0"/>
          <w14:ligatures w14:val="none"/>
        </w:rPr>
        <w:t xml:space="preserve"> be elevated to the higher of either:</w:t>
      </w:r>
    </w:p>
    <w:p w14:paraId="6657B6FA"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4E138FED" w14:textId="498A8FD4" w:rsidR="00170638" w:rsidRPr="00170638" w:rsidRDefault="00170638" w:rsidP="006A5A1F">
      <w:pPr>
        <w:tabs>
          <w:tab w:val="left" w:pos="2880"/>
        </w:tabs>
        <w:spacing w:after="0" w:line="240" w:lineRule="auto"/>
        <w:ind w:left="288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(i)</w:t>
      </w:r>
      <w:r w:rsidRPr="00170638">
        <w:rPr>
          <w:rFonts w:ascii="Times New Roman" w:eastAsia="Times New Roman" w:hAnsi="Times New Roman" w:cs="Times New Roman"/>
          <w:color w:val="000000"/>
          <w:kern w:val="0"/>
          <w14:ligatures w14:val="none"/>
        </w:rPr>
        <w:tab/>
        <w:t xml:space="preserve">For the lowest floor of the manufactured home, it should be elevated no lower than </w:t>
      </w:r>
      <w:r w:rsidRPr="00170638">
        <w:rPr>
          <w:rFonts w:ascii="Times New Roman" w:eastAsia="Times New Roman" w:hAnsi="Times New Roman" w:cs="Times New Roman"/>
          <w:b/>
          <w:bCs/>
          <w:i/>
          <w:iCs/>
          <w:color w:val="000000"/>
          <w:kern w:val="0"/>
          <w14:ligatures w14:val="none"/>
        </w:rPr>
        <w:t>two feet</w:t>
      </w:r>
      <w:r w:rsidRPr="00170638">
        <w:rPr>
          <w:rFonts w:ascii="Times New Roman" w:eastAsia="Times New Roman" w:hAnsi="Times New Roman" w:cs="Times New Roman"/>
          <w:color w:val="000000"/>
          <w:kern w:val="0"/>
          <w14:ligatures w14:val="none"/>
        </w:rPr>
        <w:t xml:space="preserve"> above the level of the base flood elevation, or</w:t>
      </w:r>
    </w:p>
    <w:p w14:paraId="5F8561A5"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1AFFDC06" w14:textId="63BCA1BD" w:rsidR="00170638" w:rsidRPr="00170638" w:rsidRDefault="00170638" w:rsidP="006A5A1F">
      <w:pPr>
        <w:tabs>
          <w:tab w:val="left" w:pos="2880"/>
        </w:tabs>
        <w:spacing w:after="0" w:line="240" w:lineRule="auto"/>
        <w:ind w:left="288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(ii)</w:t>
      </w:r>
      <w:r w:rsidRPr="00170638">
        <w:rPr>
          <w:rFonts w:ascii="Times New Roman" w:eastAsia="Times New Roman" w:hAnsi="Times New Roman" w:cs="Times New Roman"/>
          <w:color w:val="000000"/>
          <w:kern w:val="0"/>
          <w14:ligatures w14:val="none"/>
        </w:rPr>
        <w:tab/>
        <w:t>For the manufactured home chassis, it should be elevated and supported by reinforced piers (or other foundation elements of at least an equivalent strength) of no less than 36 inches in height above grade.</w:t>
      </w:r>
    </w:p>
    <w:p w14:paraId="64A886ED"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456CE1C0" w14:textId="57740280" w:rsidR="006A5A1F" w:rsidRDefault="00170638" w:rsidP="00931C95">
      <w:pPr>
        <w:numPr>
          <w:ilvl w:val="0"/>
          <w:numId w:val="12"/>
        </w:numPr>
        <w:tabs>
          <w:tab w:val="clear" w:pos="2520"/>
        </w:tabs>
        <w:spacing w:after="0" w:line="240" w:lineRule="auto"/>
        <w:ind w:left="216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 xml:space="preserve">All manufactured homes must be securely anchored to an adequately anchored foundation system to resist flotation, collapse and lateral movement as required in Article </w:t>
      </w:r>
      <w:r w:rsidR="006A5A1F">
        <w:rPr>
          <w:rFonts w:ascii="Times New Roman" w:eastAsia="Times New Roman" w:hAnsi="Times New Roman" w:cs="Times New Roman"/>
          <w:color w:val="000000"/>
          <w:kern w:val="0"/>
          <w14:ligatures w14:val="none"/>
        </w:rPr>
        <w:t>4</w:t>
      </w:r>
      <w:r w:rsidRPr="00170638">
        <w:rPr>
          <w:rFonts w:ascii="Times New Roman" w:eastAsia="Times New Roman" w:hAnsi="Times New Roman" w:cs="Times New Roman"/>
          <w:color w:val="000000"/>
          <w:kern w:val="0"/>
          <w14:ligatures w14:val="none"/>
        </w:rPr>
        <w:t>, Section A (6).</w:t>
      </w:r>
      <w:r w:rsidR="006A5A1F" w:rsidRPr="006A5A1F">
        <w:rPr>
          <w:rFonts w:ascii="Times New Roman" w:eastAsia="Times New Roman" w:hAnsi="Times New Roman" w:cs="Times New Roman"/>
          <w:color w:val="000000"/>
          <w:kern w:val="0"/>
          <w14:ligatures w14:val="none"/>
        </w:rPr>
        <w:t xml:space="preserve"> </w:t>
      </w:r>
      <w:r w:rsidR="006A5A1F">
        <w:rPr>
          <w:rFonts w:ascii="Times New Roman" w:eastAsia="Times New Roman" w:hAnsi="Times New Roman" w:cs="Times New Roman"/>
          <w:color w:val="000000"/>
          <w:kern w:val="0"/>
          <w14:ligatures w14:val="none"/>
        </w:rPr>
        <w:t xml:space="preserve"> </w:t>
      </w:r>
    </w:p>
    <w:p w14:paraId="6C1C6B84" w14:textId="77777777" w:rsidR="006A5A1F" w:rsidRDefault="006A5A1F" w:rsidP="006A5A1F">
      <w:pPr>
        <w:spacing w:after="0" w:line="240" w:lineRule="auto"/>
        <w:ind w:left="2160" w:hanging="720"/>
        <w:rPr>
          <w:rFonts w:ascii="Times New Roman" w:eastAsia="Times New Roman" w:hAnsi="Times New Roman" w:cs="Times New Roman"/>
          <w:color w:val="000000"/>
          <w:kern w:val="0"/>
          <w14:ligatures w14:val="none"/>
        </w:rPr>
      </w:pPr>
    </w:p>
    <w:p w14:paraId="1BD78DED" w14:textId="1D75A5F8" w:rsidR="00170638" w:rsidRPr="00170638" w:rsidRDefault="00170638" w:rsidP="00931C95">
      <w:pPr>
        <w:numPr>
          <w:ilvl w:val="0"/>
          <w:numId w:val="12"/>
        </w:numPr>
        <w:tabs>
          <w:tab w:val="clear" w:pos="2520"/>
        </w:tabs>
        <w:spacing w:after="0" w:line="240" w:lineRule="auto"/>
        <w:ind w:left="216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 xml:space="preserve">All heating and air conditioning equipment and components (including ductwork), all electrical, ventilation, plumbing, and other service facilities shall be elevated at or above </w:t>
      </w:r>
      <w:r w:rsidRPr="00170638">
        <w:rPr>
          <w:rFonts w:ascii="Times New Roman" w:eastAsia="Times New Roman" w:hAnsi="Times New Roman" w:cs="Times New Roman"/>
          <w:b/>
          <w:bCs/>
          <w:i/>
          <w:iCs/>
          <w:color w:val="000000"/>
          <w:kern w:val="0"/>
          <w14:ligatures w14:val="none"/>
        </w:rPr>
        <w:t>two feet</w:t>
      </w:r>
      <w:r w:rsidRPr="00170638">
        <w:rPr>
          <w:rFonts w:ascii="Times New Roman" w:eastAsia="Times New Roman" w:hAnsi="Times New Roman" w:cs="Times New Roman"/>
          <w:color w:val="000000"/>
          <w:kern w:val="0"/>
          <w14:ligatures w14:val="none"/>
        </w:rPr>
        <w:t xml:space="preserve"> above the base flood elevation.</w:t>
      </w:r>
    </w:p>
    <w:p w14:paraId="376C6B54" w14:textId="77777777" w:rsidR="00170638" w:rsidRPr="00170638" w:rsidRDefault="00170638" w:rsidP="00170638">
      <w:pPr>
        <w:tabs>
          <w:tab w:val="left" w:pos="1440"/>
        </w:tabs>
        <w:spacing w:after="0" w:line="240" w:lineRule="auto"/>
        <w:ind w:left="1440"/>
        <w:rPr>
          <w:rFonts w:ascii="Times New Roman" w:eastAsia="Times New Roman" w:hAnsi="Times New Roman" w:cs="Times New Roman"/>
          <w:color w:val="000000"/>
          <w:kern w:val="0"/>
          <w14:ligatures w14:val="none"/>
        </w:rPr>
      </w:pPr>
    </w:p>
    <w:p w14:paraId="555E5220" w14:textId="77777777" w:rsidR="00170638" w:rsidRPr="00170638" w:rsidRDefault="00170638" w:rsidP="00F85615">
      <w:pPr>
        <w:numPr>
          <w:ilvl w:val="0"/>
          <w:numId w:val="13"/>
        </w:numPr>
        <w:tabs>
          <w:tab w:val="left" w:pos="1440"/>
        </w:tabs>
        <w:spacing w:after="0" w:line="240" w:lineRule="auto"/>
        <w:ind w:left="1440" w:hanging="720"/>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u w:val="single"/>
          <w14:ligatures w14:val="none"/>
        </w:rPr>
        <w:t>Recreational Vehicles</w:t>
      </w:r>
      <w:r w:rsidRPr="00170638">
        <w:rPr>
          <w:rFonts w:ascii="Times New Roman" w:eastAsia="Times New Roman" w:hAnsi="Times New Roman" w:cs="Times New Roman"/>
          <w:color w:val="000000"/>
          <w:kern w:val="0"/>
          <w14:ligatures w14:val="none"/>
        </w:rPr>
        <w:t xml:space="preserve"> - Where base flood elevation data are available:</w:t>
      </w:r>
    </w:p>
    <w:p w14:paraId="1E8182F3" w14:textId="77777777" w:rsidR="00170638" w:rsidRPr="00170638" w:rsidRDefault="00170638" w:rsidP="00170638">
      <w:pPr>
        <w:tabs>
          <w:tab w:val="left" w:pos="2160"/>
        </w:tabs>
        <w:spacing w:after="0" w:line="240" w:lineRule="auto"/>
        <w:ind w:left="2520"/>
        <w:rPr>
          <w:rFonts w:ascii="Times New Roman" w:eastAsia="Times New Roman" w:hAnsi="Times New Roman" w:cs="Times New Roman"/>
          <w:color w:val="000000"/>
          <w:kern w:val="0"/>
          <w14:ligatures w14:val="none"/>
        </w:rPr>
      </w:pPr>
    </w:p>
    <w:p w14:paraId="69895846" w14:textId="26495897" w:rsidR="00170638" w:rsidRPr="00170638" w:rsidRDefault="00170638" w:rsidP="00F85615">
      <w:pPr>
        <w:tabs>
          <w:tab w:val="left" w:pos="1530"/>
          <w:tab w:val="left" w:pos="2160"/>
        </w:tabs>
        <w:spacing w:after="0" w:line="240" w:lineRule="auto"/>
        <w:ind w:left="1530"/>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All recreational vehicles placed on sites must either:</w:t>
      </w:r>
    </w:p>
    <w:p w14:paraId="550C77E1" w14:textId="77777777" w:rsidR="00170638" w:rsidRPr="00170638" w:rsidRDefault="00170638" w:rsidP="00170638">
      <w:pPr>
        <w:tabs>
          <w:tab w:val="left" w:pos="2160"/>
        </w:tabs>
        <w:spacing w:after="0" w:line="240" w:lineRule="auto"/>
        <w:ind w:left="2880"/>
        <w:rPr>
          <w:rFonts w:ascii="Times New Roman" w:eastAsia="Times New Roman" w:hAnsi="Times New Roman" w:cs="Times New Roman"/>
          <w:color w:val="000000"/>
          <w:kern w:val="0"/>
          <w14:ligatures w14:val="none"/>
        </w:rPr>
      </w:pPr>
    </w:p>
    <w:p w14:paraId="5A5FD5A4" w14:textId="77777777" w:rsidR="00170638" w:rsidRPr="00170638" w:rsidRDefault="00170638" w:rsidP="00F85615">
      <w:pPr>
        <w:numPr>
          <w:ilvl w:val="0"/>
          <w:numId w:val="15"/>
        </w:numPr>
        <w:tabs>
          <w:tab w:val="left" w:pos="2880"/>
        </w:tabs>
        <w:spacing w:after="0" w:line="240" w:lineRule="auto"/>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Be on the site for fewer than 180 consecutive days, and be fully licensed and ready for highway use (a recreational vehicle is ready for highway use if it is licensed, on its wheels or jacking system, attached to the site only by quick disconnect type utilities and security devices, and has no permanently attached structures or additions), or</w:t>
      </w:r>
    </w:p>
    <w:p w14:paraId="2993EBCA" w14:textId="77777777" w:rsidR="00170638" w:rsidRPr="00170638" w:rsidRDefault="00170638" w:rsidP="00170638">
      <w:pPr>
        <w:tabs>
          <w:tab w:val="left" w:pos="2880"/>
        </w:tabs>
        <w:spacing w:after="0" w:line="240" w:lineRule="auto"/>
        <w:ind w:left="2880"/>
        <w:rPr>
          <w:rFonts w:ascii="Times New Roman" w:eastAsia="Times New Roman" w:hAnsi="Times New Roman" w:cs="Times New Roman"/>
          <w:color w:val="000000"/>
          <w:kern w:val="0"/>
          <w14:ligatures w14:val="none"/>
        </w:rPr>
      </w:pPr>
    </w:p>
    <w:p w14:paraId="2AC97DD9" w14:textId="3AB2C70B" w:rsidR="00170638" w:rsidRPr="00F85615" w:rsidRDefault="00170638" w:rsidP="00931C95">
      <w:pPr>
        <w:pStyle w:val="ListParagraph"/>
        <w:numPr>
          <w:ilvl w:val="0"/>
          <w:numId w:val="15"/>
        </w:numPr>
        <w:tabs>
          <w:tab w:val="left" w:pos="2880"/>
        </w:tabs>
        <w:spacing w:after="0" w:line="240" w:lineRule="auto"/>
        <w:jc w:val="both"/>
        <w:rPr>
          <w:rFonts w:ascii="Times New Roman" w:eastAsia="Times New Roman" w:hAnsi="Times New Roman" w:cs="Times New Roman"/>
          <w:color w:val="000000"/>
          <w:kern w:val="0"/>
          <w14:ligatures w14:val="none"/>
        </w:rPr>
      </w:pPr>
      <w:r w:rsidRPr="00F85615">
        <w:rPr>
          <w:rFonts w:ascii="Times New Roman" w:eastAsia="Times New Roman" w:hAnsi="Times New Roman" w:cs="Times New Roman"/>
          <w:color w:val="000000"/>
          <w:kern w:val="0"/>
          <w14:ligatures w14:val="none"/>
        </w:rPr>
        <w:t xml:space="preserve">Meet all the requirements for "New Construction", including the anchoring and elevation requirements of Article </w:t>
      </w:r>
      <w:r w:rsidR="00931C95">
        <w:rPr>
          <w:rFonts w:ascii="Times New Roman" w:eastAsia="Times New Roman" w:hAnsi="Times New Roman" w:cs="Times New Roman"/>
          <w:color w:val="000000"/>
          <w:kern w:val="0"/>
          <w14:ligatures w14:val="none"/>
        </w:rPr>
        <w:t>4</w:t>
      </w:r>
      <w:r w:rsidRPr="00F85615">
        <w:rPr>
          <w:rFonts w:ascii="Times New Roman" w:eastAsia="Times New Roman" w:hAnsi="Times New Roman" w:cs="Times New Roman"/>
          <w:color w:val="000000"/>
          <w:kern w:val="0"/>
          <w14:ligatures w14:val="none"/>
        </w:rPr>
        <w:t>, Section B (3)(a)-(d), above.</w:t>
      </w:r>
    </w:p>
    <w:p w14:paraId="0EEDC307" w14:textId="77777777" w:rsidR="00170638" w:rsidRPr="00170638" w:rsidRDefault="00170638" w:rsidP="00170638">
      <w:pPr>
        <w:tabs>
          <w:tab w:val="left" w:pos="2880"/>
        </w:tabs>
        <w:spacing w:after="0" w:line="240" w:lineRule="auto"/>
        <w:rPr>
          <w:rFonts w:ascii="Times New Roman" w:eastAsia="Times New Roman" w:hAnsi="Times New Roman" w:cs="Times New Roman"/>
          <w:color w:val="000000"/>
          <w:kern w:val="0"/>
          <w14:ligatures w14:val="none"/>
        </w:rPr>
      </w:pPr>
    </w:p>
    <w:p w14:paraId="525FAB2C"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3B36A9B3" w14:textId="2046FFEE" w:rsidR="00170638" w:rsidRPr="00170638" w:rsidRDefault="00170638" w:rsidP="00931C95">
      <w:pPr>
        <w:tabs>
          <w:tab w:val="left" w:pos="1440"/>
        </w:tabs>
        <w:spacing w:after="0" w:line="240" w:lineRule="auto"/>
        <w:ind w:left="144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(5).</w:t>
      </w:r>
      <w:r w:rsidRPr="00170638">
        <w:rPr>
          <w:rFonts w:ascii="Times New Roman" w:eastAsia="Times New Roman" w:hAnsi="Times New Roman" w:cs="Times New Roman"/>
          <w:color w:val="000000"/>
          <w:kern w:val="0"/>
          <w14:ligatures w14:val="none"/>
        </w:rPr>
        <w:tab/>
      </w:r>
      <w:r w:rsidRPr="00170638">
        <w:rPr>
          <w:rFonts w:ascii="Times New Roman" w:eastAsia="Times New Roman" w:hAnsi="Times New Roman" w:cs="Times New Roman"/>
          <w:color w:val="000000"/>
          <w:kern w:val="0"/>
          <w:u w:val="single"/>
          <w14:ligatures w14:val="none"/>
        </w:rPr>
        <w:t>Floodway</w:t>
      </w:r>
      <w:r w:rsidRPr="00170638">
        <w:rPr>
          <w:rFonts w:ascii="Times New Roman" w:eastAsia="Times New Roman" w:hAnsi="Times New Roman" w:cs="Times New Roman"/>
          <w:color w:val="000000"/>
          <w:kern w:val="0"/>
          <w14:ligatures w14:val="none"/>
        </w:rPr>
        <w:t xml:space="preserve"> - Located within Areas of Special Flood Hazard established in Article </w:t>
      </w:r>
      <w:r w:rsidR="00931C95">
        <w:rPr>
          <w:rFonts w:ascii="Times New Roman" w:eastAsia="Times New Roman" w:hAnsi="Times New Roman" w:cs="Times New Roman"/>
          <w:color w:val="000000"/>
          <w:kern w:val="0"/>
          <w14:ligatures w14:val="none"/>
        </w:rPr>
        <w:t>2</w:t>
      </w:r>
      <w:r w:rsidRPr="00170638">
        <w:rPr>
          <w:rFonts w:ascii="Times New Roman" w:eastAsia="Times New Roman" w:hAnsi="Times New Roman" w:cs="Times New Roman"/>
          <w:color w:val="000000"/>
          <w:kern w:val="0"/>
          <w14:ligatures w14:val="none"/>
        </w:rPr>
        <w:t xml:space="preserve">, Section B, are areas designated as Floodway.  A Floodway may be an extremely hazardous area due to velocity floodwaters, debris or erosion potential.  In addition, the area must remain free of encroachment in order to allow for the discharge of the </w:t>
      </w:r>
      <w:r w:rsidRPr="00170638">
        <w:rPr>
          <w:rFonts w:ascii="Times New Roman" w:eastAsia="Times New Roman" w:hAnsi="Times New Roman" w:cs="Times New Roman"/>
          <w:color w:val="000000"/>
          <w:kern w:val="0"/>
          <w14:ligatures w14:val="none"/>
        </w:rPr>
        <w:lastRenderedPageBreak/>
        <w:t>base flood without increased flood heights.  Therefore, the following provisions shall apply:</w:t>
      </w:r>
    </w:p>
    <w:p w14:paraId="3B191563"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4C565D3E" w14:textId="40032AD8" w:rsidR="00170638" w:rsidRPr="00170638" w:rsidRDefault="00170638" w:rsidP="00931C95">
      <w:pPr>
        <w:tabs>
          <w:tab w:val="left" w:pos="2160"/>
        </w:tabs>
        <w:spacing w:after="0" w:line="240" w:lineRule="auto"/>
        <w:ind w:left="2160" w:hanging="720"/>
        <w:jc w:val="both"/>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(a)</w:t>
      </w:r>
      <w:r w:rsidRPr="00170638">
        <w:rPr>
          <w:rFonts w:ascii="Times New Roman" w:eastAsia="Times New Roman" w:hAnsi="Times New Roman" w:cs="Times New Roman"/>
          <w:color w:val="000000"/>
          <w:kern w:val="0"/>
          <w14:ligatures w14:val="none"/>
        </w:rPr>
        <w:tab/>
        <w:t xml:space="preserve">Encroachments are prohibited, including earthen fill, new construction, substantial improvements or other development within the regulatory Floodway.  Development may be permitted however, provided it is demonstrated through hydrologic and hydraulic analyses performed in accordance with standard engineering practice that the encroachment shall not result in </w:t>
      </w:r>
      <w:r w:rsidRPr="00170638">
        <w:rPr>
          <w:rFonts w:ascii="Times New Roman" w:eastAsia="Times New Roman" w:hAnsi="Times New Roman" w:cs="Times New Roman"/>
          <w:b/>
          <w:bCs/>
          <w:color w:val="000000"/>
          <w:kern w:val="0"/>
          <w:u w:val="single"/>
          <w14:ligatures w14:val="none"/>
        </w:rPr>
        <w:t>any</w:t>
      </w:r>
      <w:r w:rsidRPr="00170638">
        <w:rPr>
          <w:rFonts w:ascii="Times New Roman" w:eastAsia="Times New Roman" w:hAnsi="Times New Roman" w:cs="Times New Roman"/>
          <w:color w:val="000000"/>
          <w:kern w:val="0"/>
          <w14:ligatures w14:val="none"/>
        </w:rPr>
        <w:t xml:space="preserve"> increase in flood levels or Floodway widths during a base flood discharge. A registered professional engineer must provide supporting technical data and certification thereof.</w:t>
      </w:r>
    </w:p>
    <w:p w14:paraId="2843EB0B" w14:textId="77777777" w:rsidR="00170638" w:rsidRPr="00170638" w:rsidRDefault="00170638" w:rsidP="00170638">
      <w:pPr>
        <w:spacing w:after="0" w:line="240" w:lineRule="auto"/>
        <w:rPr>
          <w:rFonts w:ascii="Times New Roman" w:eastAsia="Times New Roman" w:hAnsi="Times New Roman" w:cs="Times New Roman"/>
          <w:color w:val="000000"/>
          <w:kern w:val="0"/>
          <w14:ligatures w14:val="none"/>
        </w:rPr>
      </w:pPr>
    </w:p>
    <w:p w14:paraId="509CBE77" w14:textId="530F3AF1" w:rsidR="00170638" w:rsidRPr="00170638" w:rsidRDefault="00170638" w:rsidP="00931C95">
      <w:pPr>
        <w:tabs>
          <w:tab w:val="left" w:pos="2160"/>
        </w:tabs>
        <w:spacing w:after="0" w:line="240" w:lineRule="auto"/>
        <w:ind w:left="2160" w:hanging="720"/>
        <w:rPr>
          <w:rFonts w:ascii="Times New Roman" w:eastAsia="Times New Roman" w:hAnsi="Times New Roman" w:cs="Times New Roman"/>
          <w:color w:val="000000"/>
          <w:kern w:val="0"/>
          <w14:ligatures w14:val="none"/>
        </w:rPr>
      </w:pPr>
      <w:r w:rsidRPr="00170638">
        <w:rPr>
          <w:rFonts w:ascii="Times New Roman" w:eastAsia="Times New Roman" w:hAnsi="Times New Roman" w:cs="Times New Roman"/>
          <w:color w:val="000000"/>
          <w:kern w:val="0"/>
          <w14:ligatures w14:val="none"/>
        </w:rPr>
        <w:t>(b)</w:t>
      </w:r>
      <w:r w:rsidRPr="00170638">
        <w:rPr>
          <w:rFonts w:ascii="Times New Roman" w:eastAsia="Times New Roman" w:hAnsi="Times New Roman" w:cs="Times New Roman"/>
          <w:color w:val="000000"/>
          <w:kern w:val="0"/>
          <w14:ligatures w14:val="none"/>
        </w:rPr>
        <w:tab/>
        <w:t xml:space="preserve">ONLY if Article 4, Section B (5)(a) above is satisfied, then any new construction or substantial improvement shall comply with all other applicable flood hazard reduction provisions of Article </w:t>
      </w:r>
      <w:r w:rsidR="00931C95">
        <w:rPr>
          <w:rFonts w:ascii="Times New Roman" w:eastAsia="Times New Roman" w:hAnsi="Times New Roman" w:cs="Times New Roman"/>
          <w:color w:val="000000"/>
          <w:kern w:val="0"/>
          <w14:ligatures w14:val="none"/>
        </w:rPr>
        <w:t>4</w:t>
      </w:r>
      <w:r w:rsidRPr="00170638">
        <w:rPr>
          <w:rFonts w:ascii="Times New Roman" w:eastAsia="Times New Roman" w:hAnsi="Times New Roman" w:cs="Times New Roman"/>
          <w:color w:val="000000"/>
          <w:kern w:val="0"/>
          <w14:ligatures w14:val="none"/>
        </w:rPr>
        <w:t>.</w:t>
      </w:r>
    </w:p>
    <w:p w14:paraId="36C09E9D" w14:textId="77777777" w:rsidR="00170638" w:rsidRDefault="00170638" w:rsidP="00170638">
      <w:pPr>
        <w:spacing w:after="0" w:line="240" w:lineRule="auto"/>
        <w:jc w:val="both"/>
        <w:rPr>
          <w:rFonts w:ascii="Times New Roman" w:eastAsia="Times New Roman" w:hAnsi="Times New Roman" w:cs="Times New Roman"/>
          <w:color w:val="000000"/>
          <w:kern w:val="0"/>
          <w14:ligatures w14:val="none"/>
        </w:rPr>
      </w:pPr>
    </w:p>
    <w:p w14:paraId="193BF118" w14:textId="77777777" w:rsidR="00931C95" w:rsidRPr="00931C95" w:rsidRDefault="00931C95" w:rsidP="00931C95">
      <w:pPr>
        <w:spacing w:after="0" w:line="240" w:lineRule="auto"/>
        <w:jc w:val="both"/>
        <w:rPr>
          <w:rFonts w:ascii="Times New Roman" w:eastAsia="Times New Roman" w:hAnsi="Times New Roman" w:cs="Times New Roman"/>
          <w:color w:val="000000"/>
          <w:kern w:val="0"/>
          <w14:ligatures w14:val="none"/>
        </w:rPr>
      </w:pPr>
      <w:r w:rsidRPr="00931C95">
        <w:rPr>
          <w:rFonts w:ascii="Times New Roman" w:eastAsia="Times New Roman" w:hAnsi="Times New Roman" w:cs="Times New Roman"/>
          <w:b/>
          <w:color w:val="000000"/>
          <w:kern w:val="0"/>
          <w14:ligatures w14:val="none"/>
        </w:rPr>
        <w:t>SECTION C.</w:t>
      </w:r>
      <w:r w:rsidRPr="00931C95">
        <w:rPr>
          <w:rFonts w:ascii="Times New Roman" w:eastAsia="Times New Roman" w:hAnsi="Times New Roman" w:cs="Times New Roman"/>
          <w:color w:val="000000"/>
          <w:kern w:val="0"/>
          <w14:ligatures w14:val="none"/>
        </w:rPr>
        <w:tab/>
      </w:r>
      <w:r w:rsidRPr="00931C95">
        <w:rPr>
          <w:rFonts w:ascii="Times New Roman" w:eastAsia="Times New Roman" w:hAnsi="Times New Roman" w:cs="Times New Roman"/>
          <w:b/>
          <w:color w:val="000000"/>
          <w:kern w:val="0"/>
          <w:u w:val="single"/>
          <w14:ligatures w14:val="none"/>
        </w:rPr>
        <w:t>BUILDING STANDARDS FOR STREAMS WITHOUT ESTABLISHED BASE FLOOD ELEVATIONS AND/OR FLOODWAY (A-ZONES)</w:t>
      </w:r>
      <w:r w:rsidRPr="00931C95">
        <w:rPr>
          <w:rFonts w:ascii="Times New Roman" w:eastAsia="Times New Roman" w:hAnsi="Times New Roman" w:cs="Times New Roman"/>
          <w:color w:val="000000"/>
          <w:kern w:val="0"/>
          <w14:ligatures w14:val="none"/>
        </w:rPr>
        <w:t xml:space="preserve"> - </w:t>
      </w:r>
    </w:p>
    <w:p w14:paraId="2B9CF645" w14:textId="77777777" w:rsidR="00931C95" w:rsidRPr="00931C95" w:rsidRDefault="00931C95" w:rsidP="00931C95">
      <w:pPr>
        <w:spacing w:after="0" w:line="240" w:lineRule="auto"/>
        <w:jc w:val="both"/>
        <w:rPr>
          <w:rFonts w:ascii="Times New Roman" w:eastAsia="Times New Roman" w:hAnsi="Times New Roman" w:cs="Times New Roman"/>
          <w:color w:val="000000"/>
          <w:kern w:val="0"/>
          <w14:ligatures w14:val="none"/>
        </w:rPr>
      </w:pPr>
    </w:p>
    <w:p w14:paraId="3FA072A8" w14:textId="517D6329" w:rsidR="00931C95" w:rsidRPr="00931C95" w:rsidRDefault="00931C95" w:rsidP="00931C95">
      <w:pPr>
        <w:spacing w:after="0" w:line="240" w:lineRule="auto"/>
        <w:jc w:val="both"/>
        <w:rPr>
          <w:rFonts w:ascii="Times New Roman" w:eastAsia="Times New Roman" w:hAnsi="Times New Roman" w:cs="Times New Roman"/>
          <w:color w:val="000000"/>
          <w:kern w:val="0"/>
          <w14:ligatures w14:val="none"/>
        </w:rPr>
      </w:pPr>
      <w:r w:rsidRPr="00931C95">
        <w:rPr>
          <w:rFonts w:ascii="Times New Roman" w:eastAsia="Times New Roman" w:hAnsi="Times New Roman" w:cs="Times New Roman"/>
          <w:color w:val="000000"/>
          <w:kern w:val="0"/>
          <w14:ligatures w14:val="none"/>
        </w:rPr>
        <w:t xml:space="preserve">Located within the Areas of Special Flood Hazard established in Article </w:t>
      </w:r>
      <w:r>
        <w:rPr>
          <w:rFonts w:ascii="Times New Roman" w:eastAsia="Times New Roman" w:hAnsi="Times New Roman" w:cs="Times New Roman"/>
          <w:color w:val="000000"/>
          <w:kern w:val="0"/>
          <w14:ligatures w14:val="none"/>
        </w:rPr>
        <w:t>2</w:t>
      </w:r>
      <w:r w:rsidRPr="00931C95">
        <w:rPr>
          <w:rFonts w:ascii="Times New Roman" w:eastAsia="Times New Roman" w:hAnsi="Times New Roman" w:cs="Times New Roman"/>
          <w:color w:val="000000"/>
          <w:kern w:val="0"/>
          <w14:ligatures w14:val="none"/>
        </w:rPr>
        <w:t>, Section B, where streams exist but no base flood data have been provided (A-Zones), OR where base flood data have been provided but a Floodway has not been delineated, the following provisions apply:</w:t>
      </w:r>
    </w:p>
    <w:p w14:paraId="095B7CB6" w14:textId="77777777" w:rsidR="00931C95" w:rsidRPr="00931C95" w:rsidRDefault="00931C95" w:rsidP="00931C95">
      <w:pPr>
        <w:spacing w:after="0" w:line="240" w:lineRule="auto"/>
        <w:jc w:val="both"/>
        <w:rPr>
          <w:rFonts w:ascii="Times New Roman" w:eastAsia="Times New Roman" w:hAnsi="Times New Roman" w:cs="Times New Roman"/>
          <w:color w:val="000000"/>
          <w:kern w:val="0"/>
          <w14:ligatures w14:val="none"/>
        </w:rPr>
      </w:pPr>
    </w:p>
    <w:p w14:paraId="15CC1841" w14:textId="6295A9B9" w:rsidR="00931C95" w:rsidRPr="00931C95" w:rsidRDefault="00931C95" w:rsidP="00DA1658">
      <w:pPr>
        <w:numPr>
          <w:ilvl w:val="0"/>
          <w:numId w:val="17"/>
        </w:numPr>
        <w:tabs>
          <w:tab w:val="left" w:pos="810"/>
        </w:tabs>
        <w:spacing w:after="0" w:line="240" w:lineRule="auto"/>
        <w:ind w:left="1440" w:hanging="720"/>
        <w:jc w:val="both"/>
        <w:rPr>
          <w:rFonts w:ascii="Times New Roman" w:eastAsia="Times New Roman" w:hAnsi="Times New Roman" w:cs="Times New Roman"/>
          <w:color w:val="000000"/>
          <w:kern w:val="0"/>
          <w14:ligatures w14:val="none"/>
        </w:rPr>
      </w:pPr>
      <w:r w:rsidRPr="00931C95">
        <w:rPr>
          <w:rFonts w:ascii="Times New Roman" w:eastAsia="Times New Roman" w:hAnsi="Times New Roman" w:cs="Times New Roman"/>
          <w:color w:val="000000"/>
          <w:kern w:val="0"/>
          <w14:ligatures w14:val="none"/>
        </w:rPr>
        <w:t xml:space="preserve">When base flood elevation data or floodway data have not been provided in accordance with Article 3, Section B, then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w:t>
      </w:r>
      <w:r w:rsidRPr="00931C95">
        <w:rPr>
          <w:rFonts w:ascii="Times New Roman" w:eastAsia="Times New Roman" w:hAnsi="Times New Roman" w:cs="Times New Roman"/>
          <w:color w:val="000000"/>
          <w:kern w:val="0"/>
          <w14:ligatures w14:val="none"/>
        </w:rPr>
        <w:t xml:space="preserve"> shall obtain, review, and reasonably utilize any scientific or historic base flood elevation and floodway data available from a Federal, State, or other source, in order to administer the provisions of Article </w:t>
      </w:r>
      <w:r w:rsidR="00DA1658">
        <w:rPr>
          <w:rFonts w:ascii="Times New Roman" w:eastAsia="Times New Roman" w:hAnsi="Times New Roman" w:cs="Times New Roman"/>
          <w:color w:val="000000"/>
          <w:kern w:val="0"/>
          <w14:ligatures w14:val="none"/>
        </w:rPr>
        <w:t>4</w:t>
      </w:r>
      <w:r w:rsidRPr="00931C95">
        <w:rPr>
          <w:rFonts w:ascii="Times New Roman" w:eastAsia="Times New Roman" w:hAnsi="Times New Roman" w:cs="Times New Roman"/>
          <w:color w:val="000000"/>
          <w:kern w:val="0"/>
          <w14:ligatures w14:val="none"/>
        </w:rPr>
        <w:t>.  ONLY if data are not available from these sources, then the following provisions (2&amp;3) shall apply:</w:t>
      </w:r>
    </w:p>
    <w:p w14:paraId="51CB29B0" w14:textId="4D0EDA9B" w:rsidR="00931C95" w:rsidRPr="00931C95" w:rsidRDefault="00931C95" w:rsidP="00DA1658">
      <w:pPr>
        <w:tabs>
          <w:tab w:val="left" w:pos="810"/>
        </w:tabs>
        <w:spacing w:after="0" w:line="240" w:lineRule="auto"/>
        <w:ind w:left="1440" w:hanging="720"/>
        <w:jc w:val="both"/>
        <w:rPr>
          <w:rFonts w:ascii="Times New Roman" w:eastAsia="Times New Roman" w:hAnsi="Times New Roman" w:cs="Times New Roman"/>
          <w:color w:val="000000"/>
          <w:kern w:val="0"/>
          <w14:ligatures w14:val="none"/>
        </w:rPr>
      </w:pPr>
    </w:p>
    <w:p w14:paraId="7A0B27FD" w14:textId="4DE5489F" w:rsidR="00931C95" w:rsidRPr="00DA1658" w:rsidRDefault="00931C95" w:rsidP="00DA1658">
      <w:pPr>
        <w:pStyle w:val="ListParagraph"/>
        <w:numPr>
          <w:ilvl w:val="0"/>
          <w:numId w:val="17"/>
        </w:numPr>
        <w:tabs>
          <w:tab w:val="left" w:pos="810"/>
        </w:tabs>
        <w:spacing w:after="0" w:line="240" w:lineRule="auto"/>
        <w:ind w:left="1440" w:hanging="720"/>
        <w:jc w:val="both"/>
        <w:rPr>
          <w:rFonts w:ascii="Times New Roman" w:eastAsia="Times New Roman" w:hAnsi="Times New Roman" w:cs="Times New Roman"/>
          <w:color w:val="000000"/>
          <w:kern w:val="0"/>
          <w14:ligatures w14:val="none"/>
        </w:rPr>
      </w:pPr>
      <w:r w:rsidRPr="00DA1658">
        <w:rPr>
          <w:rFonts w:ascii="Times New Roman" w:eastAsia="Times New Roman" w:hAnsi="Times New Roman" w:cs="Times New Roman"/>
          <w:color w:val="000000"/>
          <w:kern w:val="0"/>
          <w14:ligatures w14:val="none"/>
        </w:rPr>
        <w:t xml:space="preserve">No encroachments, including structures or fill material, shall be located within an area equal to the width of the stream or twenty feet, whichever is greater, measured from the top of the stream bank, unless certification by a registered professional engineer is provided demonstrating that the cumulative effect of the proposed development, when combined with all other existing and anticipated development, will not increase the water surface elevation of the base flood more than one foot  at any point within the community. </w:t>
      </w:r>
    </w:p>
    <w:p w14:paraId="190A1A0F" w14:textId="77777777" w:rsidR="00931C95" w:rsidRPr="00931C95" w:rsidRDefault="00931C95" w:rsidP="00DA1658">
      <w:pPr>
        <w:tabs>
          <w:tab w:val="left" w:pos="810"/>
        </w:tabs>
        <w:spacing w:after="0" w:line="240" w:lineRule="auto"/>
        <w:ind w:left="1440" w:hanging="720"/>
        <w:jc w:val="both"/>
        <w:rPr>
          <w:rFonts w:ascii="Times New Roman" w:eastAsia="Times New Roman" w:hAnsi="Times New Roman" w:cs="Times New Roman"/>
          <w:color w:val="000000"/>
          <w:kern w:val="0"/>
          <w14:ligatures w14:val="none"/>
        </w:rPr>
      </w:pPr>
    </w:p>
    <w:p w14:paraId="339682BF" w14:textId="3B5BDAC4" w:rsidR="00931C95" w:rsidRPr="00DA1658" w:rsidRDefault="00931C95" w:rsidP="00DA1658">
      <w:pPr>
        <w:pStyle w:val="ListParagraph"/>
        <w:numPr>
          <w:ilvl w:val="0"/>
          <w:numId w:val="17"/>
        </w:numPr>
        <w:tabs>
          <w:tab w:val="left" w:pos="810"/>
        </w:tabs>
        <w:spacing w:after="0" w:line="240" w:lineRule="auto"/>
        <w:ind w:left="1440" w:hanging="720"/>
        <w:jc w:val="both"/>
        <w:rPr>
          <w:rFonts w:ascii="Times New Roman" w:eastAsia="Times New Roman" w:hAnsi="Times New Roman" w:cs="Times New Roman"/>
          <w:color w:val="000000"/>
          <w:kern w:val="0"/>
          <w14:ligatures w14:val="none"/>
        </w:rPr>
      </w:pPr>
      <w:r w:rsidRPr="00DA1658">
        <w:rPr>
          <w:rFonts w:ascii="Times New Roman" w:eastAsia="Times New Roman" w:hAnsi="Times New Roman" w:cs="Times New Roman"/>
          <w:color w:val="000000"/>
          <w:kern w:val="0"/>
          <w14:ligatures w14:val="none"/>
        </w:rPr>
        <w:t xml:space="preserve">In special flood hazard areas without base flood elevation data, new construction and substantial improvements of existing structures shall have the lowest floor of the lowest enclosed area (including basement) elevated no less than </w:t>
      </w:r>
      <w:r w:rsidRPr="00DA1658">
        <w:rPr>
          <w:rFonts w:ascii="Times New Roman" w:eastAsia="Times New Roman" w:hAnsi="Times New Roman" w:cs="Times New Roman"/>
          <w:b/>
          <w:bCs/>
          <w:i/>
          <w:iCs/>
          <w:color w:val="000000"/>
          <w:kern w:val="0"/>
          <w14:ligatures w14:val="none"/>
        </w:rPr>
        <w:t>three feet</w:t>
      </w:r>
      <w:r w:rsidRPr="00DA1658">
        <w:rPr>
          <w:rFonts w:ascii="Times New Roman" w:eastAsia="Times New Roman" w:hAnsi="Times New Roman" w:cs="Times New Roman"/>
          <w:color w:val="000000"/>
          <w:kern w:val="0"/>
          <w14:ligatures w14:val="none"/>
        </w:rPr>
        <w:t xml:space="preserve"> above the highest adjacent grade at the building site.  (NOTE</w:t>
      </w:r>
      <w:r w:rsidR="00DA1658" w:rsidRPr="00DA1658">
        <w:rPr>
          <w:rFonts w:ascii="Times New Roman" w:eastAsia="Times New Roman" w:hAnsi="Times New Roman" w:cs="Times New Roman"/>
          <w:color w:val="000000"/>
          <w:kern w:val="0"/>
          <w14:ligatures w14:val="none"/>
        </w:rPr>
        <w:t>: Require</w:t>
      </w:r>
      <w:r w:rsidRPr="00DA1658">
        <w:rPr>
          <w:rFonts w:ascii="Times New Roman" w:eastAsia="Times New Roman" w:hAnsi="Times New Roman" w:cs="Times New Roman"/>
          <w:color w:val="000000"/>
          <w:kern w:val="0"/>
          <w14:ligatures w14:val="none"/>
        </w:rPr>
        <w:t xml:space="preserve"> the lowest floor to be elevated </w:t>
      </w:r>
      <w:r w:rsidRPr="00DA1658">
        <w:rPr>
          <w:rFonts w:ascii="Times New Roman" w:eastAsia="Times New Roman" w:hAnsi="Times New Roman" w:cs="Times New Roman"/>
          <w:b/>
          <w:bCs/>
          <w:i/>
          <w:iCs/>
          <w:color w:val="000000"/>
          <w:kern w:val="0"/>
          <w14:ligatures w14:val="none"/>
        </w:rPr>
        <w:t>two feet</w:t>
      </w:r>
      <w:r w:rsidRPr="00DA1658">
        <w:rPr>
          <w:rFonts w:ascii="Times New Roman" w:eastAsia="Times New Roman" w:hAnsi="Times New Roman" w:cs="Times New Roman"/>
          <w:color w:val="000000"/>
          <w:kern w:val="0"/>
          <w14:ligatures w14:val="none"/>
        </w:rPr>
        <w:t xml:space="preserve"> above the estimated base flood elevation in A-Zone areas where a Limited Detail Study has been completed).  Openings sufficient to facilitate the unimpeded movements of floodwaters shall be provided in accordance with standards of Article 4, Section A (5), </w:t>
      </w:r>
      <w:r w:rsidRPr="00DA1658">
        <w:rPr>
          <w:rFonts w:ascii="Times New Roman" w:eastAsia="Times New Roman" w:hAnsi="Times New Roman" w:cs="Times New Roman"/>
          <w:color w:val="000000"/>
          <w:kern w:val="0"/>
          <w:u w:val="single"/>
          <w14:ligatures w14:val="none"/>
        </w:rPr>
        <w:t>Elevated Buildings</w:t>
      </w:r>
      <w:r w:rsidRPr="00DA1658">
        <w:rPr>
          <w:rFonts w:ascii="Times New Roman" w:eastAsia="Times New Roman" w:hAnsi="Times New Roman" w:cs="Times New Roman"/>
          <w:color w:val="000000"/>
          <w:kern w:val="0"/>
          <w14:ligatures w14:val="none"/>
        </w:rPr>
        <w:t xml:space="preserve">. </w:t>
      </w:r>
    </w:p>
    <w:p w14:paraId="3022B64D" w14:textId="77777777" w:rsidR="00931C95" w:rsidRPr="00931C95" w:rsidRDefault="00931C95" w:rsidP="00931C95">
      <w:pPr>
        <w:spacing w:after="0" w:line="240" w:lineRule="auto"/>
        <w:jc w:val="both"/>
        <w:rPr>
          <w:rFonts w:ascii="Times New Roman" w:eastAsia="Times New Roman" w:hAnsi="Times New Roman" w:cs="Times New Roman"/>
          <w:color w:val="000000"/>
          <w:kern w:val="0"/>
          <w14:ligatures w14:val="none"/>
        </w:rPr>
      </w:pPr>
    </w:p>
    <w:p w14:paraId="3EB86471" w14:textId="6390E940" w:rsidR="00931C95" w:rsidRPr="00DA1658" w:rsidRDefault="00931C95" w:rsidP="00EA2B43">
      <w:pPr>
        <w:pStyle w:val="ListParagraph"/>
        <w:numPr>
          <w:ilvl w:val="0"/>
          <w:numId w:val="18"/>
        </w:numPr>
        <w:spacing w:after="0" w:line="240" w:lineRule="auto"/>
        <w:ind w:left="2160" w:hanging="720"/>
        <w:jc w:val="both"/>
        <w:rPr>
          <w:rFonts w:ascii="Times New Roman" w:eastAsia="Times New Roman" w:hAnsi="Times New Roman" w:cs="Times New Roman"/>
          <w:color w:val="000000"/>
          <w:kern w:val="0"/>
          <w14:ligatures w14:val="none"/>
        </w:rPr>
      </w:pPr>
      <w:r w:rsidRPr="00DA1658">
        <w:rPr>
          <w:rFonts w:ascii="Times New Roman" w:eastAsia="Times New Roman" w:hAnsi="Times New Roman" w:cs="Times New Roman"/>
          <w:color w:val="000000"/>
          <w:kern w:val="0"/>
          <w14:ligatures w14:val="none"/>
        </w:rPr>
        <w:t>All heating and air conditioning equipment and components (including</w:t>
      </w:r>
      <w:r w:rsidR="00DA1658" w:rsidRPr="00DA1658">
        <w:rPr>
          <w:rFonts w:ascii="Times New Roman" w:eastAsia="Times New Roman" w:hAnsi="Times New Roman" w:cs="Times New Roman"/>
          <w:color w:val="000000"/>
          <w:kern w:val="0"/>
          <w14:ligatures w14:val="none"/>
        </w:rPr>
        <w:t xml:space="preserve"> </w:t>
      </w:r>
      <w:r w:rsidRPr="00DA1658">
        <w:rPr>
          <w:rFonts w:ascii="Times New Roman" w:eastAsia="Times New Roman" w:hAnsi="Times New Roman" w:cs="Times New Roman"/>
          <w:color w:val="000000"/>
          <w:kern w:val="0"/>
          <w14:ligatures w14:val="none"/>
        </w:rPr>
        <w:t xml:space="preserve">ductwork), all electrical, ventilation, plumbing, and other service facilities shall be elevated no less than </w:t>
      </w:r>
      <w:r w:rsidRPr="00DA1658">
        <w:rPr>
          <w:rFonts w:ascii="Times New Roman" w:eastAsia="Times New Roman" w:hAnsi="Times New Roman" w:cs="Times New Roman"/>
          <w:b/>
          <w:bCs/>
          <w:i/>
          <w:iCs/>
          <w:color w:val="000000"/>
          <w:kern w:val="0"/>
          <w14:ligatures w14:val="none"/>
        </w:rPr>
        <w:t>three feet</w:t>
      </w:r>
      <w:r w:rsidRPr="00DA1658">
        <w:rPr>
          <w:rFonts w:ascii="Times New Roman" w:eastAsia="Times New Roman" w:hAnsi="Times New Roman" w:cs="Times New Roman"/>
          <w:color w:val="000000"/>
          <w:kern w:val="0"/>
          <w14:ligatures w14:val="none"/>
        </w:rPr>
        <w:t xml:space="preserve"> above the highest adjacent grade at the building site.</w:t>
      </w:r>
    </w:p>
    <w:p w14:paraId="42F20CEE" w14:textId="77777777" w:rsidR="00931C95" w:rsidRPr="00931C95" w:rsidRDefault="00931C95" w:rsidP="00DA1658">
      <w:pPr>
        <w:spacing w:after="0" w:line="240" w:lineRule="auto"/>
        <w:ind w:left="2160" w:hanging="720"/>
        <w:jc w:val="both"/>
        <w:rPr>
          <w:rFonts w:ascii="Times New Roman" w:eastAsia="Times New Roman" w:hAnsi="Times New Roman" w:cs="Times New Roman"/>
          <w:color w:val="000000"/>
          <w:kern w:val="0"/>
          <w14:ligatures w14:val="none"/>
        </w:rPr>
      </w:pPr>
    </w:p>
    <w:p w14:paraId="5AE6E40C" w14:textId="2A7E8F0A" w:rsidR="00931C95" w:rsidRDefault="00931C95" w:rsidP="00EA2B43">
      <w:pPr>
        <w:numPr>
          <w:ilvl w:val="0"/>
          <w:numId w:val="18"/>
        </w:numPr>
        <w:tabs>
          <w:tab w:val="num" w:pos="2520"/>
        </w:tabs>
        <w:spacing w:after="0" w:line="240" w:lineRule="auto"/>
        <w:ind w:left="2160" w:hanging="720"/>
        <w:jc w:val="both"/>
        <w:rPr>
          <w:rFonts w:ascii="Times New Roman" w:eastAsia="Times New Roman" w:hAnsi="Times New Roman" w:cs="Times New Roman"/>
          <w:color w:val="000000"/>
          <w:kern w:val="0"/>
          <w14:ligatures w14:val="none"/>
        </w:rPr>
      </w:pPr>
      <w:r w:rsidRPr="00931C95">
        <w:rPr>
          <w:rFonts w:ascii="Times New Roman" w:eastAsia="Times New Roman" w:hAnsi="Times New Roman" w:cs="Times New Roman"/>
          <w:color w:val="000000"/>
          <w:kern w:val="0"/>
          <w14:ligatures w14:val="none"/>
        </w:rPr>
        <w:t xml:space="preserve">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shall</w:t>
      </w:r>
      <w:r w:rsidRPr="00931C95">
        <w:rPr>
          <w:rFonts w:ascii="Times New Roman" w:eastAsia="Times New Roman" w:hAnsi="Times New Roman" w:cs="Times New Roman"/>
          <w:color w:val="000000"/>
          <w:kern w:val="0"/>
          <w14:ligatures w14:val="none"/>
        </w:rPr>
        <w:t xml:space="preserve"> certify the lowest floor elevation level and the record shall become a permanent part of the permit file. </w:t>
      </w:r>
    </w:p>
    <w:p w14:paraId="66E8723D" w14:textId="77777777" w:rsidR="00EA2B43" w:rsidRDefault="00EA2B43" w:rsidP="00EA2B43">
      <w:pPr>
        <w:pStyle w:val="ListParagraph"/>
        <w:rPr>
          <w:rFonts w:ascii="Times New Roman" w:eastAsia="Times New Roman" w:hAnsi="Times New Roman" w:cs="Times New Roman"/>
          <w:color w:val="000000"/>
          <w:kern w:val="0"/>
          <w14:ligatures w14:val="none"/>
        </w:rPr>
      </w:pPr>
    </w:p>
    <w:p w14:paraId="7E39C224" w14:textId="77777777" w:rsidR="00EA2B43" w:rsidRPr="00EA2B43" w:rsidRDefault="00EA2B43" w:rsidP="00EA2B43">
      <w:pPr>
        <w:spacing w:after="0" w:line="240" w:lineRule="auto"/>
        <w:jc w:val="both"/>
        <w:rPr>
          <w:rFonts w:ascii="Times New Roman" w:eastAsia="Times New Roman" w:hAnsi="Times New Roman" w:cs="Times New Roman"/>
          <w:b/>
          <w:bCs/>
          <w:color w:val="000000"/>
          <w:kern w:val="0"/>
          <w:u w:val="single"/>
          <w14:ligatures w14:val="none"/>
        </w:rPr>
      </w:pPr>
      <w:r w:rsidRPr="00EA2B43">
        <w:rPr>
          <w:rFonts w:ascii="Times New Roman" w:eastAsia="Times New Roman" w:hAnsi="Times New Roman" w:cs="Times New Roman"/>
          <w:b/>
          <w:color w:val="000000"/>
          <w:kern w:val="0"/>
          <w14:ligatures w14:val="none"/>
        </w:rPr>
        <w:t>SECTION D.</w:t>
      </w:r>
      <w:r w:rsidRPr="00EA2B43">
        <w:rPr>
          <w:rFonts w:ascii="Times New Roman" w:eastAsia="Times New Roman" w:hAnsi="Times New Roman" w:cs="Times New Roman"/>
          <w:color w:val="000000"/>
          <w:kern w:val="0"/>
          <w14:ligatures w14:val="none"/>
        </w:rPr>
        <w:t xml:space="preserve"> </w:t>
      </w:r>
      <w:r w:rsidRPr="00EA2B43">
        <w:rPr>
          <w:rFonts w:ascii="Times New Roman" w:eastAsia="Times New Roman" w:hAnsi="Times New Roman" w:cs="Times New Roman"/>
          <w:b/>
          <w:bCs/>
          <w:color w:val="000000"/>
          <w:kern w:val="0"/>
          <w:u w:val="single"/>
          <w14:ligatures w14:val="none"/>
        </w:rPr>
        <w:tab/>
        <w:t xml:space="preserve">STANDARDS FOR AREAS OF SPECIAL FLOOD HAZARD (ZONES AE) WITH ESTABLISHED BASE FLOOD ELEVATIONS WITHOUT DESIGNATED FLOODWAYS </w:t>
      </w:r>
    </w:p>
    <w:p w14:paraId="08D9CC67" w14:textId="77777777" w:rsidR="00EA2B43" w:rsidRPr="00EA2B43" w:rsidRDefault="00EA2B43" w:rsidP="00EA2B43">
      <w:pPr>
        <w:spacing w:after="0" w:line="240" w:lineRule="auto"/>
        <w:jc w:val="both"/>
        <w:rPr>
          <w:rFonts w:ascii="Times New Roman" w:eastAsia="Times New Roman" w:hAnsi="Times New Roman" w:cs="Times New Roman"/>
          <w:b/>
          <w:bCs/>
          <w:color w:val="000000"/>
          <w:kern w:val="0"/>
          <w:u w:val="single"/>
          <w14:ligatures w14:val="none"/>
        </w:rPr>
      </w:pPr>
    </w:p>
    <w:p w14:paraId="26834B09" w14:textId="3A3200E5"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Located within the Areas of Special Flood Hazard established in Article </w:t>
      </w:r>
      <w:r>
        <w:rPr>
          <w:rFonts w:ascii="Times New Roman" w:eastAsia="Times New Roman" w:hAnsi="Times New Roman" w:cs="Times New Roman"/>
          <w:color w:val="000000"/>
          <w:kern w:val="0"/>
          <w14:ligatures w14:val="none"/>
        </w:rPr>
        <w:t>2</w:t>
      </w:r>
      <w:r w:rsidRPr="00EA2B43">
        <w:rPr>
          <w:rFonts w:ascii="Times New Roman" w:eastAsia="Times New Roman" w:hAnsi="Times New Roman" w:cs="Times New Roman"/>
          <w:color w:val="000000"/>
          <w:kern w:val="0"/>
          <w14:ligatures w14:val="none"/>
        </w:rPr>
        <w:t>, Section B, where streams with base flood elevations are provided but no floodways have been designated, (Zones AE) the following provisions apply:</w:t>
      </w:r>
    </w:p>
    <w:p w14:paraId="15E253EA" w14:textId="77777777" w:rsidR="00EA2B43" w:rsidRPr="00EA2B43" w:rsidRDefault="00EA2B43" w:rsidP="00EA2B43">
      <w:pPr>
        <w:spacing w:after="0" w:line="240" w:lineRule="auto"/>
        <w:jc w:val="both"/>
        <w:rPr>
          <w:rFonts w:ascii="Times New Roman" w:eastAsia="Times New Roman" w:hAnsi="Times New Roman" w:cs="Times New Roman"/>
          <w:b/>
          <w:bCs/>
          <w:color w:val="000000"/>
          <w:kern w:val="0"/>
          <w:u w:val="single"/>
          <w14:ligatures w14:val="none"/>
        </w:rPr>
      </w:pPr>
    </w:p>
    <w:p w14:paraId="26BA01F7" w14:textId="36025BB0" w:rsidR="00EA2B43" w:rsidRPr="00EA2B43" w:rsidRDefault="00EA2B43" w:rsidP="00EA2B43">
      <w:pPr>
        <w:pStyle w:val="ListParagraph"/>
        <w:numPr>
          <w:ilvl w:val="0"/>
          <w:numId w:val="19"/>
        </w:numPr>
        <w:spacing w:after="0" w:line="240" w:lineRule="auto"/>
        <w:ind w:left="1440" w:hanging="720"/>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No encroachments, including fill material, new structures or substantial improvements shall be located within areas of special flood hazard, unless certification by a registered professional engineer is provided demonstrating that the cumulative effect of the proposed development, when combined with all other existing and anticipated development, will not increase the water surface elevation of the base flood more than </w:t>
      </w:r>
      <w:r w:rsidRPr="00EA2B43">
        <w:rPr>
          <w:rFonts w:ascii="Times New Roman" w:eastAsia="Times New Roman" w:hAnsi="Times New Roman" w:cs="Times New Roman"/>
          <w:b/>
          <w:bCs/>
          <w:i/>
          <w:iCs/>
          <w:color w:val="000000"/>
          <w:kern w:val="0"/>
          <w14:ligatures w14:val="none"/>
        </w:rPr>
        <w:t>one foot</w:t>
      </w:r>
      <w:r w:rsidRPr="00EA2B43">
        <w:rPr>
          <w:rFonts w:ascii="Times New Roman" w:eastAsia="Times New Roman" w:hAnsi="Times New Roman" w:cs="Times New Roman"/>
          <w:color w:val="000000"/>
          <w:kern w:val="0"/>
          <w14:ligatures w14:val="none"/>
        </w:rPr>
        <w:t xml:space="preserve"> at any point within the community.  The engineering certification should be supported by technical data that conforms to standard hydraulic engineering principles.</w:t>
      </w:r>
    </w:p>
    <w:p w14:paraId="48EA1EEC" w14:textId="77777777" w:rsidR="00EA2B43" w:rsidRPr="00EA2B43" w:rsidRDefault="00EA2B43" w:rsidP="00EA2B43">
      <w:pPr>
        <w:spacing w:after="0" w:line="240" w:lineRule="auto"/>
        <w:ind w:left="1440" w:hanging="720"/>
        <w:jc w:val="both"/>
        <w:rPr>
          <w:rFonts w:ascii="Times New Roman" w:eastAsia="Times New Roman" w:hAnsi="Times New Roman" w:cs="Times New Roman"/>
          <w:b/>
          <w:color w:val="000000"/>
          <w:kern w:val="0"/>
          <w14:ligatures w14:val="none"/>
        </w:rPr>
      </w:pPr>
    </w:p>
    <w:p w14:paraId="58B1146E" w14:textId="044DDD9E" w:rsidR="00EA2B43" w:rsidRDefault="00EA2B43" w:rsidP="00EA2B43">
      <w:pPr>
        <w:pStyle w:val="ListParagraph"/>
        <w:numPr>
          <w:ilvl w:val="0"/>
          <w:numId w:val="19"/>
        </w:numPr>
        <w:spacing w:after="0" w:line="240" w:lineRule="auto"/>
        <w:ind w:left="1440" w:hanging="720"/>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New construction or substantial improvements of buildings shall be elevated or flood-proofed to elevations established in accordance with Article </w:t>
      </w:r>
      <w:r>
        <w:rPr>
          <w:rFonts w:ascii="Times New Roman" w:eastAsia="Times New Roman" w:hAnsi="Times New Roman" w:cs="Times New Roman"/>
          <w:color w:val="000000"/>
          <w:kern w:val="0"/>
          <w14:ligatures w14:val="none"/>
        </w:rPr>
        <w:t>4</w:t>
      </w:r>
      <w:r w:rsidRPr="00EA2B43">
        <w:rPr>
          <w:rFonts w:ascii="Times New Roman" w:eastAsia="Times New Roman" w:hAnsi="Times New Roman" w:cs="Times New Roman"/>
          <w:color w:val="000000"/>
          <w:kern w:val="0"/>
          <w14:ligatures w14:val="none"/>
        </w:rPr>
        <w:t>, Section B.</w:t>
      </w:r>
    </w:p>
    <w:p w14:paraId="38BCBD17" w14:textId="77777777" w:rsidR="00EA2B43" w:rsidRPr="00EA2B43" w:rsidRDefault="00EA2B43" w:rsidP="00EA2B43">
      <w:pPr>
        <w:pStyle w:val="ListParagraph"/>
        <w:rPr>
          <w:rFonts w:ascii="Times New Roman" w:eastAsia="Times New Roman" w:hAnsi="Times New Roman" w:cs="Times New Roman"/>
          <w:color w:val="000000"/>
          <w:kern w:val="0"/>
          <w14:ligatures w14:val="none"/>
        </w:rPr>
      </w:pPr>
    </w:p>
    <w:p w14:paraId="6FF75CF0" w14:textId="77777777"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b/>
          <w:color w:val="000000"/>
          <w:kern w:val="0"/>
          <w14:ligatures w14:val="none"/>
        </w:rPr>
        <w:t>SECTION E.</w:t>
      </w:r>
      <w:r w:rsidRPr="00EA2B43">
        <w:rPr>
          <w:rFonts w:ascii="Times New Roman" w:eastAsia="Times New Roman" w:hAnsi="Times New Roman" w:cs="Times New Roman"/>
          <w:color w:val="000000"/>
          <w:kern w:val="0"/>
          <w14:ligatures w14:val="none"/>
        </w:rPr>
        <w:t xml:space="preserve"> </w:t>
      </w:r>
      <w:r w:rsidRPr="00EA2B43">
        <w:rPr>
          <w:rFonts w:ascii="Times New Roman" w:eastAsia="Times New Roman" w:hAnsi="Times New Roman" w:cs="Times New Roman"/>
          <w:b/>
          <w:color w:val="000000"/>
          <w:kern w:val="0"/>
          <w:u w:val="single"/>
          <w14:ligatures w14:val="none"/>
        </w:rPr>
        <w:t>STANDARDS FOR AREAS OF SHALLOW FLOODING (AO ZONES)</w:t>
      </w:r>
      <w:r w:rsidRPr="00EA2B43">
        <w:rPr>
          <w:rFonts w:ascii="Times New Roman" w:eastAsia="Times New Roman" w:hAnsi="Times New Roman" w:cs="Times New Roman"/>
          <w:color w:val="000000"/>
          <w:kern w:val="0"/>
          <w14:ligatures w14:val="none"/>
        </w:rPr>
        <w:t xml:space="preserve"> </w:t>
      </w:r>
    </w:p>
    <w:p w14:paraId="7FB56795" w14:textId="77777777"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p>
    <w:p w14:paraId="6D53BDD5" w14:textId="22661DFF"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Areas of Special Flood Hazard established in Article </w:t>
      </w:r>
      <w:r>
        <w:rPr>
          <w:rFonts w:ascii="Times New Roman" w:eastAsia="Times New Roman" w:hAnsi="Times New Roman" w:cs="Times New Roman"/>
          <w:color w:val="000000"/>
          <w:kern w:val="0"/>
          <w14:ligatures w14:val="none"/>
        </w:rPr>
        <w:t>2</w:t>
      </w:r>
      <w:r w:rsidRPr="00EA2B43">
        <w:rPr>
          <w:rFonts w:ascii="Times New Roman" w:eastAsia="Times New Roman" w:hAnsi="Times New Roman" w:cs="Times New Roman"/>
          <w:color w:val="000000"/>
          <w:kern w:val="0"/>
          <w14:ligatures w14:val="none"/>
        </w:rPr>
        <w:t xml:space="preserve">, Section B, may include designated "AO" shallow flooding areas.  These areas have base flood depths of </w:t>
      </w:r>
      <w:r w:rsidRPr="00EA2B43">
        <w:rPr>
          <w:rFonts w:ascii="Times New Roman" w:eastAsia="Times New Roman" w:hAnsi="Times New Roman" w:cs="Times New Roman"/>
          <w:b/>
          <w:bCs/>
          <w:i/>
          <w:iCs/>
          <w:color w:val="000000"/>
          <w:kern w:val="0"/>
          <w14:ligatures w14:val="none"/>
        </w:rPr>
        <w:t>one to three feet</w:t>
      </w:r>
      <w:r w:rsidRPr="00EA2B43">
        <w:rPr>
          <w:rFonts w:ascii="Times New Roman" w:eastAsia="Times New Roman" w:hAnsi="Times New Roman" w:cs="Times New Roman"/>
          <w:color w:val="000000"/>
          <w:kern w:val="0"/>
          <w14:ligatures w14:val="none"/>
        </w:rPr>
        <w:t xml:space="preserve"> above ground, with no clearly defined channel. The following provisions apply:</w:t>
      </w:r>
    </w:p>
    <w:p w14:paraId="40A67436" w14:textId="77777777"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p>
    <w:p w14:paraId="4CC521BE" w14:textId="534171C9" w:rsidR="00EA2B43" w:rsidRPr="00EA2B43" w:rsidRDefault="00EA2B43" w:rsidP="00EA2B43">
      <w:pPr>
        <w:pStyle w:val="ListParagraph"/>
        <w:numPr>
          <w:ilvl w:val="0"/>
          <w:numId w:val="22"/>
        </w:numPr>
        <w:spacing w:after="0" w:line="240" w:lineRule="auto"/>
        <w:ind w:left="1440" w:hanging="720"/>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All new construction and substantial improvements of residential and non-residential structures shall have the lowest floor, including basement, elevated to the flood depth number specified on the FIRM, above the highest adjacent grade. If no flood depth number is specified, the lowest floor, including basement, shall be elevated at least </w:t>
      </w:r>
      <w:r w:rsidRPr="00EA2B43">
        <w:rPr>
          <w:rFonts w:ascii="Times New Roman" w:eastAsia="Times New Roman" w:hAnsi="Times New Roman" w:cs="Times New Roman"/>
          <w:b/>
          <w:bCs/>
          <w:i/>
          <w:iCs/>
          <w:color w:val="000000"/>
          <w:kern w:val="0"/>
          <w14:ligatures w14:val="none"/>
        </w:rPr>
        <w:t>three feet</w:t>
      </w:r>
      <w:r w:rsidRPr="00EA2B43">
        <w:rPr>
          <w:rFonts w:ascii="Times New Roman" w:eastAsia="Times New Roman" w:hAnsi="Times New Roman" w:cs="Times New Roman"/>
          <w:color w:val="000000"/>
          <w:kern w:val="0"/>
          <w14:ligatures w14:val="none"/>
        </w:rPr>
        <w:t xml:space="preserve"> above the highest adjacent grade.  Openings sufficient to facilitate the unimpeded movements of flood waters shall be provided in accordance with standards of Article </w:t>
      </w:r>
      <w:r>
        <w:rPr>
          <w:rFonts w:ascii="Times New Roman" w:eastAsia="Times New Roman" w:hAnsi="Times New Roman" w:cs="Times New Roman"/>
          <w:color w:val="000000"/>
          <w:kern w:val="0"/>
          <w14:ligatures w14:val="none"/>
        </w:rPr>
        <w:t>4</w:t>
      </w:r>
      <w:r w:rsidRPr="00EA2B43">
        <w:rPr>
          <w:rFonts w:ascii="Times New Roman" w:eastAsia="Times New Roman" w:hAnsi="Times New Roman" w:cs="Times New Roman"/>
          <w:color w:val="000000"/>
          <w:kern w:val="0"/>
          <w14:ligatures w14:val="none"/>
        </w:rPr>
        <w:t xml:space="preserve">, Section A (5), </w:t>
      </w:r>
      <w:r w:rsidRPr="00EA2B43">
        <w:rPr>
          <w:rFonts w:ascii="Times New Roman" w:eastAsia="Times New Roman" w:hAnsi="Times New Roman" w:cs="Times New Roman"/>
          <w:color w:val="000000"/>
          <w:kern w:val="0"/>
          <w:u w:val="single"/>
          <w14:ligatures w14:val="none"/>
        </w:rPr>
        <w:t>Elevated Buildings</w:t>
      </w:r>
      <w:r w:rsidRPr="00EA2B43">
        <w:rPr>
          <w:rFonts w:ascii="Times New Roman" w:eastAsia="Times New Roman" w:hAnsi="Times New Roman" w:cs="Times New Roman"/>
          <w:color w:val="000000"/>
          <w:kern w:val="0"/>
          <w14:ligatures w14:val="none"/>
        </w:rPr>
        <w:t xml:space="preserve">.    </w:t>
      </w:r>
    </w:p>
    <w:p w14:paraId="41AC65F7" w14:textId="77777777"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p>
    <w:p w14:paraId="0DD09CCF" w14:textId="05E907D6" w:rsidR="00EA2B43" w:rsidRPr="00EA2B43" w:rsidRDefault="00EA2B43" w:rsidP="00EA2B43">
      <w:pPr>
        <w:numPr>
          <w:ilvl w:val="1"/>
          <w:numId w:val="22"/>
        </w:numPr>
        <w:tabs>
          <w:tab w:val="left" w:pos="2700"/>
        </w:tabs>
        <w:spacing w:after="0" w:line="240" w:lineRule="auto"/>
        <w:ind w:left="2160" w:hanging="720"/>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 xml:space="preserve"> </w:t>
      </w:r>
      <w:r w:rsidRPr="00EA2B43">
        <w:rPr>
          <w:rFonts w:ascii="Times New Roman" w:eastAsia="Times New Roman" w:hAnsi="Times New Roman" w:cs="Times New Roman"/>
          <w:color w:val="000000"/>
          <w:kern w:val="0"/>
          <w14:ligatures w14:val="none"/>
        </w:rPr>
        <w:t>shall certify the lowest floor elevation level and the record shall become a permanent part of the permit file.</w:t>
      </w:r>
    </w:p>
    <w:p w14:paraId="171C7024" w14:textId="77777777"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p>
    <w:p w14:paraId="3906DEBC" w14:textId="5EB0F2BB" w:rsidR="00EA2B43" w:rsidRPr="00EA2B43" w:rsidRDefault="00EA2B43" w:rsidP="00EA2B43">
      <w:pPr>
        <w:pStyle w:val="ListParagraph"/>
        <w:numPr>
          <w:ilvl w:val="0"/>
          <w:numId w:val="22"/>
        </w:numPr>
        <w:spacing w:after="0" w:line="240" w:lineRule="auto"/>
        <w:ind w:left="1440" w:hanging="720"/>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 xml:space="preserve">New construction or the substantial improvement of a non-residential structure may be flood-proofed in lieu of elevation.  The structure, together with attendant utility and sanitary facilities, must be designed to be water tight to the specified FIRM flood level plus </w:t>
      </w:r>
      <w:r w:rsidRPr="00EA2B43">
        <w:rPr>
          <w:rFonts w:ascii="Times New Roman" w:eastAsia="Times New Roman" w:hAnsi="Times New Roman" w:cs="Times New Roman"/>
          <w:b/>
          <w:bCs/>
          <w:i/>
          <w:iCs/>
          <w:color w:val="000000"/>
          <w:kern w:val="0"/>
          <w14:ligatures w14:val="none"/>
        </w:rPr>
        <w:t>two feet</w:t>
      </w:r>
      <w:r w:rsidRPr="00EA2B43">
        <w:rPr>
          <w:rFonts w:ascii="Times New Roman" w:eastAsia="Times New Roman" w:hAnsi="Times New Roman" w:cs="Times New Roman"/>
          <w:color w:val="000000"/>
          <w:kern w:val="0"/>
          <w14:ligatures w14:val="none"/>
        </w:rPr>
        <w:t xml:space="preserve">, above highest adjacent grade, with walls substantially impermeable to the passage of water, and structural components having the capability of resisting hydrostatic and hydrodynamic loads and the effect of buoyancy.  A registered professional engineer or architect shall certify that the design and methods of construction are in accordance with accepted standards of practice for meeting the provisions </w:t>
      </w:r>
      <w:r w:rsidR="00747508" w:rsidRPr="00EA2B43">
        <w:rPr>
          <w:rFonts w:ascii="Times New Roman" w:eastAsia="Times New Roman" w:hAnsi="Times New Roman" w:cs="Times New Roman"/>
          <w:color w:val="000000"/>
          <w:kern w:val="0"/>
          <w14:ligatures w14:val="none"/>
        </w:rPr>
        <w:t>above and</w:t>
      </w:r>
      <w:r w:rsidRPr="00EA2B43">
        <w:rPr>
          <w:rFonts w:ascii="Times New Roman" w:eastAsia="Times New Roman" w:hAnsi="Times New Roman" w:cs="Times New Roman"/>
          <w:color w:val="000000"/>
          <w:kern w:val="0"/>
          <w14:ligatures w14:val="none"/>
        </w:rPr>
        <w:t xml:space="preserve"> shall provide such certification to the official as set forth above and as required in Article </w:t>
      </w:r>
      <w:r w:rsidR="00747508">
        <w:rPr>
          <w:rFonts w:ascii="Times New Roman" w:eastAsia="Times New Roman" w:hAnsi="Times New Roman" w:cs="Times New Roman"/>
          <w:color w:val="000000"/>
          <w:kern w:val="0"/>
          <w14:ligatures w14:val="none"/>
        </w:rPr>
        <w:t>3</w:t>
      </w:r>
      <w:r w:rsidRPr="00EA2B43">
        <w:rPr>
          <w:rFonts w:ascii="Times New Roman" w:eastAsia="Times New Roman" w:hAnsi="Times New Roman" w:cs="Times New Roman"/>
          <w:color w:val="000000"/>
          <w:kern w:val="0"/>
          <w14:ligatures w14:val="none"/>
        </w:rPr>
        <w:t>, Section B (1)(c) and Article 4 Section B (2).</w:t>
      </w:r>
    </w:p>
    <w:p w14:paraId="579B9AFA" w14:textId="77777777" w:rsidR="00EA2B43" w:rsidRPr="00EA2B43" w:rsidRDefault="00EA2B43" w:rsidP="00EA2B43">
      <w:pPr>
        <w:spacing w:after="0" w:line="240" w:lineRule="auto"/>
        <w:jc w:val="both"/>
        <w:rPr>
          <w:rFonts w:ascii="Times New Roman" w:eastAsia="Times New Roman" w:hAnsi="Times New Roman" w:cs="Times New Roman"/>
          <w:color w:val="000000"/>
          <w:kern w:val="0"/>
          <w14:ligatures w14:val="none"/>
        </w:rPr>
      </w:pPr>
    </w:p>
    <w:p w14:paraId="3A9672BE" w14:textId="2B1DC056" w:rsidR="00EA2B43" w:rsidRPr="00EA2B43" w:rsidRDefault="00EA2B43" w:rsidP="00747508">
      <w:pPr>
        <w:pStyle w:val="ListParagraph"/>
        <w:numPr>
          <w:ilvl w:val="0"/>
          <w:numId w:val="22"/>
        </w:numPr>
        <w:spacing w:after="0" w:line="240" w:lineRule="auto"/>
        <w:ind w:left="1440" w:hanging="720"/>
        <w:jc w:val="both"/>
        <w:rPr>
          <w:rFonts w:ascii="Times New Roman" w:eastAsia="Times New Roman" w:hAnsi="Times New Roman" w:cs="Times New Roman"/>
          <w:color w:val="000000"/>
          <w:kern w:val="0"/>
          <w14:ligatures w14:val="none"/>
        </w:rPr>
      </w:pPr>
      <w:r w:rsidRPr="00EA2B43">
        <w:rPr>
          <w:rFonts w:ascii="Times New Roman" w:eastAsia="Times New Roman" w:hAnsi="Times New Roman" w:cs="Times New Roman"/>
          <w:color w:val="000000"/>
          <w:kern w:val="0"/>
          <w14:ligatures w14:val="none"/>
        </w:rPr>
        <w:t>Drainage paths shall be provided to guide floodwater around and away from any proposed structure.</w:t>
      </w:r>
    </w:p>
    <w:p w14:paraId="2D77C5B5" w14:textId="77777777" w:rsidR="00EA2B43" w:rsidRDefault="00EA2B43" w:rsidP="00EA2B43">
      <w:pPr>
        <w:spacing w:after="0" w:line="240" w:lineRule="auto"/>
        <w:jc w:val="both"/>
        <w:rPr>
          <w:rFonts w:ascii="Times New Roman" w:eastAsia="Times New Roman" w:hAnsi="Times New Roman" w:cs="Times New Roman"/>
          <w:color w:val="000000"/>
          <w:kern w:val="0"/>
          <w14:ligatures w14:val="none"/>
        </w:rPr>
      </w:pPr>
    </w:p>
    <w:p w14:paraId="41A06B30" w14:textId="77777777" w:rsidR="00747508" w:rsidRPr="00747508" w:rsidRDefault="00747508" w:rsidP="00747508">
      <w:pPr>
        <w:spacing w:after="0" w:line="240" w:lineRule="auto"/>
        <w:jc w:val="both"/>
        <w:rPr>
          <w:rFonts w:ascii="Times New Roman" w:eastAsia="Times New Roman" w:hAnsi="Times New Roman" w:cs="Times New Roman"/>
          <w:b/>
          <w:color w:val="000000"/>
          <w:kern w:val="0"/>
          <w14:ligatures w14:val="none"/>
        </w:rPr>
      </w:pPr>
      <w:r w:rsidRPr="00747508">
        <w:rPr>
          <w:rFonts w:ascii="Times New Roman" w:eastAsia="Times New Roman" w:hAnsi="Times New Roman" w:cs="Times New Roman"/>
          <w:b/>
          <w:color w:val="000000"/>
          <w:kern w:val="0"/>
          <w14:ligatures w14:val="none"/>
        </w:rPr>
        <w:t>SECTION F.</w:t>
      </w:r>
      <w:r w:rsidRPr="00747508">
        <w:rPr>
          <w:rFonts w:ascii="Times New Roman" w:eastAsia="Times New Roman" w:hAnsi="Times New Roman" w:cs="Times New Roman"/>
          <w:b/>
          <w:color w:val="000000"/>
          <w:kern w:val="0"/>
          <w14:ligatures w14:val="none"/>
        </w:rPr>
        <w:tab/>
      </w:r>
      <w:r w:rsidRPr="00747508">
        <w:rPr>
          <w:rFonts w:ascii="Times New Roman" w:eastAsia="Times New Roman" w:hAnsi="Times New Roman" w:cs="Times New Roman"/>
          <w:b/>
          <w:color w:val="000000"/>
          <w:kern w:val="0"/>
          <w:u w:val="single"/>
          <w14:ligatures w14:val="none"/>
        </w:rPr>
        <w:t>STANDARDS FOR SUBDIVISIONS AND/OR OTHER DEVELOPMENT</w:t>
      </w:r>
    </w:p>
    <w:p w14:paraId="423CE016" w14:textId="77777777" w:rsidR="00747508" w:rsidRPr="00747508" w:rsidRDefault="00747508" w:rsidP="00747508">
      <w:pPr>
        <w:spacing w:after="0" w:line="240" w:lineRule="auto"/>
        <w:jc w:val="both"/>
        <w:rPr>
          <w:rFonts w:ascii="Times New Roman" w:eastAsia="Times New Roman" w:hAnsi="Times New Roman" w:cs="Times New Roman"/>
          <w:b/>
          <w:color w:val="000000"/>
          <w:kern w:val="0"/>
          <w14:ligatures w14:val="none"/>
        </w:rPr>
      </w:pPr>
    </w:p>
    <w:p w14:paraId="346D890E" w14:textId="63E2870C" w:rsidR="00747508" w:rsidRPr="00747508" w:rsidRDefault="00747508" w:rsidP="00747508">
      <w:pPr>
        <w:pStyle w:val="ListParagraph"/>
        <w:numPr>
          <w:ilvl w:val="0"/>
          <w:numId w:val="25"/>
        </w:numPr>
        <w:spacing w:after="0" w:line="240" w:lineRule="auto"/>
        <w:ind w:left="1440" w:hanging="720"/>
        <w:jc w:val="both"/>
        <w:rPr>
          <w:rFonts w:ascii="Times New Roman" w:eastAsia="Times New Roman" w:hAnsi="Times New Roman" w:cs="Times New Roman"/>
          <w:color w:val="000000"/>
          <w:kern w:val="0"/>
          <w14:ligatures w14:val="none"/>
        </w:rPr>
      </w:pPr>
      <w:r w:rsidRPr="00747508">
        <w:rPr>
          <w:rFonts w:ascii="Times New Roman" w:eastAsia="Times New Roman" w:hAnsi="Times New Roman" w:cs="Times New Roman"/>
          <w:color w:val="000000"/>
          <w:kern w:val="0"/>
          <w14:ligatures w14:val="none"/>
        </w:rPr>
        <w:t>All subdivision and/or development proposals shall be consistent with the need to minimize flood damage and shall be reasonably safe from flooding;</w:t>
      </w:r>
    </w:p>
    <w:p w14:paraId="692FA87D" w14:textId="77777777" w:rsidR="00747508" w:rsidRPr="00747508" w:rsidRDefault="00747508" w:rsidP="00747508">
      <w:pPr>
        <w:spacing w:after="0" w:line="240" w:lineRule="auto"/>
        <w:ind w:left="1440" w:hanging="720"/>
        <w:jc w:val="both"/>
        <w:rPr>
          <w:rFonts w:ascii="Times New Roman" w:eastAsia="Times New Roman" w:hAnsi="Times New Roman" w:cs="Times New Roman"/>
          <w:color w:val="000000"/>
          <w:kern w:val="0"/>
          <w14:ligatures w14:val="none"/>
        </w:rPr>
      </w:pPr>
    </w:p>
    <w:p w14:paraId="645FAB69" w14:textId="063777CB" w:rsidR="00747508" w:rsidRPr="00747508" w:rsidRDefault="00747508" w:rsidP="00747508">
      <w:pPr>
        <w:pStyle w:val="ListParagraph"/>
        <w:numPr>
          <w:ilvl w:val="0"/>
          <w:numId w:val="25"/>
        </w:numPr>
        <w:spacing w:after="0" w:line="240" w:lineRule="auto"/>
        <w:ind w:left="1440" w:hanging="720"/>
        <w:jc w:val="both"/>
        <w:rPr>
          <w:rFonts w:ascii="Times New Roman" w:eastAsia="Times New Roman" w:hAnsi="Times New Roman" w:cs="Times New Roman"/>
          <w:color w:val="000000"/>
          <w:kern w:val="0"/>
          <w14:ligatures w14:val="none"/>
        </w:rPr>
      </w:pPr>
      <w:r w:rsidRPr="00747508">
        <w:rPr>
          <w:rFonts w:ascii="Times New Roman" w:eastAsia="Times New Roman" w:hAnsi="Times New Roman" w:cs="Times New Roman"/>
          <w:color w:val="000000"/>
          <w:kern w:val="0"/>
          <w14:ligatures w14:val="none"/>
        </w:rPr>
        <w:t>All subdivision and/or development proposals shall have public utilities and facilities such as sewer, gas, electrical and water systems located and constructed to minimize flood damage;</w:t>
      </w:r>
    </w:p>
    <w:p w14:paraId="453FB97B" w14:textId="77777777" w:rsidR="00747508" w:rsidRPr="00747508" w:rsidRDefault="00747508" w:rsidP="00747508">
      <w:pPr>
        <w:spacing w:after="0" w:line="240" w:lineRule="auto"/>
        <w:ind w:left="1440" w:hanging="720"/>
        <w:jc w:val="both"/>
        <w:rPr>
          <w:rFonts w:ascii="Times New Roman" w:eastAsia="Times New Roman" w:hAnsi="Times New Roman" w:cs="Times New Roman"/>
          <w:color w:val="000000"/>
          <w:kern w:val="0"/>
          <w14:ligatures w14:val="none"/>
        </w:rPr>
      </w:pPr>
    </w:p>
    <w:p w14:paraId="38BB7176" w14:textId="721C7F09" w:rsidR="00747508" w:rsidRPr="00747508" w:rsidRDefault="00747508" w:rsidP="00747508">
      <w:pPr>
        <w:pStyle w:val="ListParagraph"/>
        <w:numPr>
          <w:ilvl w:val="0"/>
          <w:numId w:val="25"/>
        </w:numPr>
        <w:spacing w:after="0" w:line="240" w:lineRule="auto"/>
        <w:ind w:left="1440" w:hanging="720"/>
        <w:jc w:val="both"/>
        <w:rPr>
          <w:rFonts w:ascii="Times New Roman" w:eastAsia="Times New Roman" w:hAnsi="Times New Roman" w:cs="Times New Roman"/>
          <w:color w:val="000000"/>
          <w:kern w:val="0"/>
          <w14:ligatures w14:val="none"/>
        </w:rPr>
      </w:pPr>
      <w:r w:rsidRPr="00747508">
        <w:rPr>
          <w:rFonts w:ascii="Times New Roman" w:eastAsia="Times New Roman" w:hAnsi="Times New Roman" w:cs="Times New Roman"/>
          <w:color w:val="000000"/>
          <w:kern w:val="0"/>
          <w14:ligatures w14:val="none"/>
        </w:rPr>
        <w:t>All subdivision and/or development proposals shall have adequate drainage provided to reduce exposure to flood hazards, and;</w:t>
      </w:r>
    </w:p>
    <w:p w14:paraId="09FC842D" w14:textId="77777777" w:rsidR="00747508" w:rsidRPr="00747508" w:rsidRDefault="00747508" w:rsidP="00747508">
      <w:pPr>
        <w:spacing w:after="0" w:line="240" w:lineRule="auto"/>
        <w:ind w:left="1440" w:hanging="720"/>
        <w:jc w:val="both"/>
        <w:rPr>
          <w:rFonts w:ascii="Times New Roman" w:eastAsia="Times New Roman" w:hAnsi="Times New Roman" w:cs="Times New Roman"/>
          <w:color w:val="000000"/>
          <w:kern w:val="0"/>
          <w14:ligatures w14:val="none"/>
        </w:rPr>
      </w:pPr>
    </w:p>
    <w:p w14:paraId="171FB375" w14:textId="77777777" w:rsidR="00747508" w:rsidRDefault="00747508" w:rsidP="00747508">
      <w:pPr>
        <w:numPr>
          <w:ilvl w:val="0"/>
          <w:numId w:val="25"/>
        </w:numPr>
        <w:spacing w:after="0" w:line="240" w:lineRule="auto"/>
        <w:ind w:left="1440" w:hanging="720"/>
        <w:jc w:val="both"/>
        <w:rPr>
          <w:rFonts w:ascii="Times New Roman" w:eastAsia="Times New Roman" w:hAnsi="Times New Roman" w:cs="Times New Roman"/>
          <w:color w:val="000000"/>
          <w:kern w:val="0"/>
          <w14:ligatures w14:val="none"/>
        </w:rPr>
      </w:pPr>
      <w:r w:rsidRPr="00747508">
        <w:rPr>
          <w:rFonts w:ascii="Times New Roman" w:eastAsia="Times New Roman" w:hAnsi="Times New Roman" w:cs="Times New Roman"/>
          <w:color w:val="000000"/>
          <w:kern w:val="0"/>
          <w14:ligatures w14:val="none"/>
        </w:rPr>
        <w:t xml:space="preserve">For subdivisions and/or developments greater than </w:t>
      </w:r>
      <w:r w:rsidRPr="00747508">
        <w:rPr>
          <w:rFonts w:ascii="Times New Roman" w:eastAsia="Times New Roman" w:hAnsi="Times New Roman" w:cs="Times New Roman"/>
          <w:b/>
          <w:bCs/>
          <w:i/>
          <w:iCs/>
          <w:color w:val="000000"/>
          <w:kern w:val="0"/>
          <w14:ligatures w14:val="none"/>
        </w:rPr>
        <w:t>fifty lots or five acres</w:t>
      </w:r>
      <w:r w:rsidRPr="0074750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747508">
        <w:rPr>
          <w:rFonts w:ascii="Times New Roman" w:eastAsia="Times New Roman" w:hAnsi="Times New Roman" w:cs="Times New Roman"/>
          <w:color w:val="000000"/>
          <w:kern w:val="0"/>
          <w14:ligatures w14:val="none"/>
        </w:rPr>
        <w:t xml:space="preserve">whichever is less, base flood elevation data shall be provided for subdivision and all other proposed development, including manufactured home parks and subdivisions.  </w:t>
      </w:r>
    </w:p>
    <w:p w14:paraId="08798CF1" w14:textId="77777777" w:rsidR="00747508" w:rsidRDefault="00747508" w:rsidP="00747508">
      <w:pPr>
        <w:spacing w:after="0" w:line="240" w:lineRule="auto"/>
        <w:ind w:left="1440"/>
        <w:jc w:val="both"/>
        <w:rPr>
          <w:rFonts w:ascii="Times New Roman" w:eastAsia="Times New Roman" w:hAnsi="Times New Roman" w:cs="Times New Roman"/>
          <w:color w:val="000000"/>
          <w:kern w:val="0"/>
          <w14:ligatures w14:val="none"/>
        </w:rPr>
      </w:pPr>
    </w:p>
    <w:p w14:paraId="165AEE93" w14:textId="7887C78A" w:rsidR="00747508" w:rsidRPr="005627ED" w:rsidRDefault="005627ED" w:rsidP="005627ED">
      <w:pPr>
        <w:pStyle w:val="ListParagraph"/>
        <w:numPr>
          <w:ilvl w:val="0"/>
          <w:numId w:val="25"/>
        </w:numPr>
        <w:ind w:left="1440" w:hanging="720"/>
        <w:jc w:val="both"/>
        <w:rPr>
          <w:rFonts w:ascii="Times New Roman" w:eastAsia="Times New Roman" w:hAnsi="Times New Roman" w:cs="Times New Roman"/>
          <w:color w:val="000000"/>
          <w:kern w:val="0"/>
          <w14:ligatures w14:val="none"/>
        </w:rPr>
      </w:pPr>
      <w:r w:rsidRPr="005627ED">
        <w:rPr>
          <w:rFonts w:ascii="Times New Roman" w:eastAsia="Times New Roman" w:hAnsi="Times New Roman" w:cs="Times New Roman"/>
          <w:color w:val="000000"/>
          <w:kern w:val="0"/>
          <w14:ligatures w14:val="none"/>
        </w:rPr>
        <w:t>Any changes or revisions to the flood data adopted herein and shown on the FIRM shall be submitted by the Permit applicant  to FEMA for review as a Conditional Letter of Map Revision (CLOMR) or Conditional Letter of Map Amendment (CLOMA), whichever is applicable.  Upon completion of the project, the Permit applicant developer is responsible for submitting the “as-built” data to FEMA in order to obtain the final LOMR or LOMA, whichever is applicable</w:t>
      </w:r>
      <w:r w:rsidR="00747508" w:rsidRPr="005627ED">
        <w:rPr>
          <w:rFonts w:ascii="Times New Roman" w:eastAsia="Times New Roman" w:hAnsi="Times New Roman" w:cs="Times New Roman"/>
          <w:color w:val="000000"/>
          <w:kern w:val="0"/>
          <w14:ligatures w14:val="none"/>
        </w:rPr>
        <w:t xml:space="preserve">   </w:t>
      </w:r>
    </w:p>
    <w:p w14:paraId="61E17E1F" w14:textId="77777777" w:rsidR="00747508" w:rsidRPr="00747508" w:rsidRDefault="00747508" w:rsidP="00747508">
      <w:pPr>
        <w:spacing w:after="0" w:line="240" w:lineRule="auto"/>
        <w:jc w:val="both"/>
        <w:rPr>
          <w:rFonts w:ascii="Times New Roman" w:eastAsia="Times New Roman" w:hAnsi="Times New Roman" w:cs="Times New Roman"/>
          <w:b/>
          <w:bCs/>
          <w:color w:val="000000"/>
          <w:kern w:val="0"/>
          <w14:ligatures w14:val="none"/>
        </w:rPr>
      </w:pPr>
    </w:p>
    <w:p w14:paraId="22B05177" w14:textId="77777777" w:rsidR="00747508" w:rsidRPr="00747508" w:rsidRDefault="00747508" w:rsidP="00747508">
      <w:pPr>
        <w:spacing w:after="0" w:line="240" w:lineRule="auto"/>
        <w:jc w:val="both"/>
        <w:rPr>
          <w:rFonts w:ascii="Times New Roman" w:eastAsia="Times New Roman" w:hAnsi="Times New Roman" w:cs="Times New Roman"/>
          <w:b/>
          <w:bCs/>
          <w:color w:val="000000"/>
          <w:kern w:val="0"/>
          <w:u w:val="single"/>
          <w14:ligatures w14:val="none"/>
        </w:rPr>
      </w:pPr>
      <w:r w:rsidRPr="00747508">
        <w:rPr>
          <w:rFonts w:ascii="Times New Roman" w:eastAsia="Times New Roman" w:hAnsi="Times New Roman" w:cs="Times New Roman"/>
          <w:b/>
          <w:bCs/>
          <w:color w:val="000000"/>
          <w:kern w:val="0"/>
          <w14:ligatures w14:val="none"/>
        </w:rPr>
        <w:t xml:space="preserve">SECTION G. </w:t>
      </w:r>
      <w:r w:rsidRPr="00747508">
        <w:rPr>
          <w:rFonts w:ascii="Times New Roman" w:eastAsia="Times New Roman" w:hAnsi="Times New Roman" w:cs="Times New Roman"/>
          <w:b/>
          <w:bCs/>
          <w:color w:val="000000"/>
          <w:kern w:val="0"/>
          <w:u w:val="single"/>
          <w14:ligatures w14:val="none"/>
        </w:rPr>
        <w:t>STANDARDS FOR CRITICAL FACILITIES</w:t>
      </w:r>
    </w:p>
    <w:p w14:paraId="613212C7" w14:textId="77777777" w:rsidR="00747508" w:rsidRPr="00747508" w:rsidRDefault="00747508" w:rsidP="00747508">
      <w:pPr>
        <w:spacing w:after="0" w:line="240" w:lineRule="auto"/>
        <w:jc w:val="both"/>
        <w:rPr>
          <w:rFonts w:ascii="Times New Roman" w:eastAsia="Times New Roman" w:hAnsi="Times New Roman" w:cs="Times New Roman"/>
          <w:b/>
          <w:bCs/>
          <w:color w:val="000000"/>
          <w:kern w:val="0"/>
          <w:u w:val="single"/>
          <w14:ligatures w14:val="none"/>
        </w:rPr>
      </w:pPr>
    </w:p>
    <w:p w14:paraId="5907403F" w14:textId="77777777" w:rsidR="00747508" w:rsidRPr="00747508" w:rsidRDefault="00747508" w:rsidP="005627ED">
      <w:pPr>
        <w:numPr>
          <w:ilvl w:val="0"/>
          <w:numId w:val="23"/>
        </w:numPr>
        <w:tabs>
          <w:tab w:val="clear" w:pos="1800"/>
          <w:tab w:val="num" w:pos="2160"/>
        </w:tabs>
        <w:spacing w:after="0" w:line="240" w:lineRule="auto"/>
        <w:ind w:left="1440" w:hanging="720"/>
        <w:jc w:val="both"/>
        <w:rPr>
          <w:rFonts w:ascii="Times New Roman" w:eastAsia="Times New Roman" w:hAnsi="Times New Roman" w:cs="Times New Roman"/>
          <w:color w:val="000000"/>
          <w:kern w:val="0"/>
          <w14:ligatures w14:val="none"/>
        </w:rPr>
      </w:pPr>
      <w:r w:rsidRPr="00747508">
        <w:rPr>
          <w:rFonts w:ascii="Times New Roman" w:eastAsia="Times New Roman" w:hAnsi="Times New Roman" w:cs="Times New Roman"/>
          <w:color w:val="000000"/>
          <w:kern w:val="0"/>
          <w14:ligatures w14:val="none"/>
        </w:rPr>
        <w:t xml:space="preserve">Critical facilities shall not be located in the 100-year floodplain or the 500-year floodplain.  </w:t>
      </w:r>
    </w:p>
    <w:p w14:paraId="06389691" w14:textId="77777777" w:rsidR="00747508" w:rsidRPr="00747508" w:rsidRDefault="00747508" w:rsidP="00747508">
      <w:pPr>
        <w:spacing w:after="0" w:line="240" w:lineRule="auto"/>
        <w:jc w:val="both"/>
        <w:rPr>
          <w:rFonts w:ascii="Times New Roman" w:eastAsia="Times New Roman" w:hAnsi="Times New Roman" w:cs="Times New Roman"/>
          <w:color w:val="000000"/>
          <w:kern w:val="0"/>
          <w14:ligatures w14:val="none"/>
        </w:rPr>
      </w:pPr>
    </w:p>
    <w:p w14:paraId="43F4FECF" w14:textId="77777777" w:rsidR="00747508" w:rsidRPr="00747508" w:rsidRDefault="00747508" w:rsidP="005627ED">
      <w:pPr>
        <w:numPr>
          <w:ilvl w:val="0"/>
          <w:numId w:val="23"/>
        </w:numPr>
        <w:tabs>
          <w:tab w:val="clear" w:pos="1800"/>
          <w:tab w:val="num" w:pos="2160"/>
        </w:tabs>
        <w:spacing w:after="0" w:line="240" w:lineRule="auto"/>
        <w:ind w:left="1440" w:hanging="720"/>
        <w:jc w:val="both"/>
        <w:rPr>
          <w:rFonts w:ascii="Times New Roman" w:eastAsia="Times New Roman" w:hAnsi="Times New Roman" w:cs="Times New Roman"/>
          <w:color w:val="000000"/>
          <w:kern w:val="0"/>
          <w14:ligatures w14:val="none"/>
        </w:rPr>
      </w:pPr>
      <w:r w:rsidRPr="00747508">
        <w:rPr>
          <w:rFonts w:ascii="Times New Roman" w:eastAsia="Times New Roman" w:hAnsi="Times New Roman" w:cs="Times New Roman"/>
          <w:color w:val="000000"/>
          <w:kern w:val="0"/>
          <w14:ligatures w14:val="none"/>
        </w:rPr>
        <w:lastRenderedPageBreak/>
        <w:t xml:space="preserve"> All ingress and egress from any critical facility must be protected to the 500-year flood elevation.  </w:t>
      </w:r>
    </w:p>
    <w:p w14:paraId="2B7DCD72" w14:textId="77777777" w:rsid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0A6FD46E" w14:textId="21C82DEB" w:rsidR="00265BE3" w:rsidRPr="00265BE3" w:rsidRDefault="00265BE3" w:rsidP="00265BE3">
      <w:pPr>
        <w:spacing w:after="0" w:line="240" w:lineRule="auto"/>
        <w:jc w:val="both"/>
        <w:rPr>
          <w:rFonts w:ascii="Times New Roman" w:eastAsia="Times New Roman" w:hAnsi="Times New Roman" w:cs="Times New Roman"/>
          <w:b/>
          <w:bCs/>
          <w:color w:val="000000"/>
          <w:kern w:val="0"/>
          <w:u w:val="single"/>
          <w14:ligatures w14:val="none"/>
        </w:rPr>
      </w:pPr>
      <w:r w:rsidRPr="00265BE3">
        <w:rPr>
          <w:rFonts w:ascii="Times New Roman" w:eastAsia="Times New Roman" w:hAnsi="Times New Roman" w:cs="Times New Roman"/>
          <w:b/>
          <w:bCs/>
          <w:color w:val="000000"/>
          <w:kern w:val="0"/>
          <w:u w:val="single"/>
          <w14:ligatures w14:val="none"/>
        </w:rPr>
        <w:t>ARTICLE 5.  VARIANCE PROCEDURES</w:t>
      </w:r>
    </w:p>
    <w:p w14:paraId="7F353FA5" w14:textId="2C5AFB7F"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38D7AC48" w14:textId="0BD26C67"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 xml:space="preserve">The </w:t>
      </w:r>
      <w:r w:rsidRPr="007649C7">
        <w:rPr>
          <w:rFonts w:ascii="Times New Roman" w:eastAsia="Times New Roman" w:hAnsi="Times New Roman" w:cs="Times New Roman"/>
          <w:b/>
          <w:bCs/>
          <w:color w:val="000000"/>
          <w:kern w:val="0"/>
          <w:highlight w:val="lightGray"/>
          <w:u w:val="single"/>
          <w14:ligatures w14:val="none"/>
        </w:rPr>
        <w:t>__(appointed board</w:t>
      </w:r>
      <w:r w:rsidRPr="00483D8A">
        <w:rPr>
          <w:rFonts w:ascii="Times New Roman" w:eastAsia="Times New Roman" w:hAnsi="Times New Roman" w:cs="Times New Roman"/>
          <w:color w:val="000000"/>
          <w:kern w:val="0"/>
          <w14:ligatures w14:val="none"/>
        </w:rPr>
        <w:t>)__ as established by</w:t>
      </w:r>
      <w:r w:rsidRPr="007649C7">
        <w:rPr>
          <w:rFonts w:ascii="Times New Roman" w:eastAsia="Times New Roman" w:hAnsi="Times New Roman" w:cs="Times New Roman"/>
          <w:b/>
          <w:bCs/>
          <w:color w:val="000000"/>
          <w:kern w:val="0"/>
          <w:highlight w:val="lightGray"/>
          <w:u w:val="single"/>
          <w14:ligatures w14:val="none"/>
        </w:rPr>
        <w:t>____(local unit)_____</w:t>
      </w:r>
      <w:r w:rsidRPr="00483D8A">
        <w:rPr>
          <w:rFonts w:ascii="Times New Roman" w:eastAsia="Times New Roman" w:hAnsi="Times New Roman" w:cs="Times New Roman"/>
          <w:color w:val="000000"/>
          <w:kern w:val="0"/>
          <w14:ligatures w14:val="none"/>
        </w:rPr>
        <w:t xml:space="preserve"> shall hear and decide requests for appeals or variance from the requirements of this ordinance.</w:t>
      </w:r>
    </w:p>
    <w:p w14:paraId="44F90C10" w14:textId="77777777"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2150ADB6" w14:textId="04ECE31C"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 xml:space="preserve">The board shall hear and decide appeals when it is alleged an error in any requirement, decision, or determination is made by the </w:t>
      </w:r>
      <w:r w:rsidR="00C76128">
        <w:rPr>
          <w:rFonts w:ascii="Times New Roman" w:eastAsia="Times New Roman" w:hAnsi="Times New Roman" w:cs="Times New Roman"/>
          <w:color w:val="000000"/>
          <w:kern w:val="0"/>
          <w14:ligatures w14:val="none"/>
        </w:rPr>
        <w:t>Floodplain</w:t>
      </w:r>
      <w:r w:rsidR="00D552E9" w:rsidRPr="00D552E9">
        <w:rPr>
          <w:rFonts w:ascii="Times New Roman" w:eastAsia="Times New Roman" w:hAnsi="Times New Roman" w:cs="Times New Roman"/>
          <w:color w:val="000000"/>
          <w:kern w:val="0"/>
          <w14:ligatures w14:val="none"/>
        </w:rPr>
        <w:t xml:space="preserve"> Administrator</w:t>
      </w:r>
      <w:r w:rsidR="00D552E9" w:rsidRPr="00D552E9">
        <w:rPr>
          <w:rFonts w:ascii="Times New Roman" w:eastAsia="Times New Roman" w:hAnsi="Times New Roman" w:cs="Times New Roman"/>
          <w:b/>
          <w:bCs/>
          <w:color w:val="000000"/>
          <w:kern w:val="0"/>
          <w14:ligatures w14:val="none"/>
        </w:rPr>
        <w:t xml:space="preserve"> </w:t>
      </w:r>
      <w:r w:rsidR="00D552E9" w:rsidRPr="00D552E9">
        <w:rPr>
          <w:rFonts w:ascii="Times New Roman" w:eastAsia="Times New Roman" w:hAnsi="Times New Roman" w:cs="Times New Roman"/>
          <w:color w:val="000000"/>
          <w:kern w:val="0"/>
          <w14:ligatures w14:val="none"/>
        </w:rPr>
        <w:t>in</w:t>
      </w:r>
      <w:r w:rsidRPr="00D552E9">
        <w:rPr>
          <w:rFonts w:ascii="Times New Roman" w:eastAsia="Times New Roman" w:hAnsi="Times New Roman" w:cs="Times New Roman"/>
          <w:color w:val="000000"/>
          <w:kern w:val="0"/>
          <w14:ligatures w14:val="none"/>
        </w:rPr>
        <w:t xml:space="preserve"> </w:t>
      </w:r>
      <w:r w:rsidRPr="00483D8A">
        <w:rPr>
          <w:rFonts w:ascii="Times New Roman" w:eastAsia="Times New Roman" w:hAnsi="Times New Roman" w:cs="Times New Roman"/>
          <w:color w:val="000000"/>
          <w:kern w:val="0"/>
          <w14:ligatures w14:val="none"/>
        </w:rPr>
        <w:t>the enforcement or administration of this ordinance.</w:t>
      </w:r>
    </w:p>
    <w:p w14:paraId="2F24E82C" w14:textId="77777777" w:rsidR="00265BE3" w:rsidRPr="00265BE3" w:rsidRDefault="00265BE3" w:rsidP="00483D8A">
      <w:pPr>
        <w:spacing w:after="0" w:line="240" w:lineRule="auto"/>
        <w:ind w:left="1440" w:hanging="720"/>
        <w:jc w:val="both"/>
        <w:rPr>
          <w:rFonts w:ascii="Times New Roman" w:eastAsia="Times New Roman" w:hAnsi="Times New Roman" w:cs="Times New Roman"/>
          <w:color w:val="000000"/>
          <w:kern w:val="0"/>
          <w14:ligatures w14:val="none"/>
        </w:rPr>
      </w:pPr>
    </w:p>
    <w:p w14:paraId="35EBBDA5" w14:textId="05A6BF73"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 xml:space="preserve">Any person aggrieved by the decision of the </w:t>
      </w:r>
      <w:r w:rsidRPr="007649C7">
        <w:rPr>
          <w:rFonts w:ascii="Times New Roman" w:eastAsia="Times New Roman" w:hAnsi="Times New Roman" w:cs="Times New Roman"/>
          <w:color w:val="000000"/>
          <w:kern w:val="0"/>
          <w:highlight w:val="lightGray"/>
          <w14:ligatures w14:val="none"/>
        </w:rPr>
        <w:t>___(appointed board)__</w:t>
      </w:r>
      <w:r w:rsidRPr="00483D8A">
        <w:rPr>
          <w:rFonts w:ascii="Times New Roman" w:eastAsia="Times New Roman" w:hAnsi="Times New Roman" w:cs="Times New Roman"/>
          <w:color w:val="000000"/>
          <w:kern w:val="0"/>
          <w14:ligatures w14:val="none"/>
        </w:rPr>
        <w:t xml:space="preserve"> may appeal such decision to the Superior Court of _</w:t>
      </w:r>
      <w:r w:rsidRPr="00AB1806">
        <w:rPr>
          <w:rFonts w:ascii="Times New Roman" w:eastAsia="Times New Roman" w:hAnsi="Times New Roman" w:cs="Times New Roman"/>
          <w:color w:val="000000"/>
          <w:kern w:val="0"/>
          <w:highlight w:val="lightGray"/>
          <w14:ligatures w14:val="none"/>
        </w:rPr>
        <w:t>___________________</w:t>
      </w:r>
      <w:r w:rsidRPr="00483D8A">
        <w:rPr>
          <w:rFonts w:ascii="Times New Roman" w:eastAsia="Times New Roman" w:hAnsi="Times New Roman" w:cs="Times New Roman"/>
          <w:color w:val="000000"/>
          <w:kern w:val="0"/>
          <w14:ligatures w14:val="none"/>
        </w:rPr>
        <w:t>__, as provided in Section 5-4-1 of the Official Code of Georgia Annotated.</w:t>
      </w:r>
    </w:p>
    <w:p w14:paraId="2FD73EBB" w14:textId="77777777" w:rsidR="00265BE3" w:rsidRPr="00265BE3" w:rsidRDefault="00265BE3" w:rsidP="00483D8A">
      <w:pPr>
        <w:spacing w:after="0" w:line="240" w:lineRule="auto"/>
        <w:ind w:left="1440" w:hanging="720"/>
        <w:jc w:val="both"/>
        <w:rPr>
          <w:rFonts w:ascii="Times New Roman" w:eastAsia="Times New Roman" w:hAnsi="Times New Roman" w:cs="Times New Roman"/>
          <w:color w:val="000000"/>
          <w:kern w:val="0"/>
          <w14:ligatures w14:val="none"/>
        </w:rPr>
      </w:pPr>
    </w:p>
    <w:p w14:paraId="6F8E52F7" w14:textId="2EC56E93"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Variances may be issued for the repair or rehabilitation of Historic Structures upon a determination that the proposed repair or rehabilitation will not preclude the structure's continued designation as a Historic Structure and the variance is the minimum to preserve the historic character and design of the structure.</w:t>
      </w:r>
    </w:p>
    <w:p w14:paraId="4211AF10" w14:textId="77777777" w:rsidR="00265BE3" w:rsidRPr="00265BE3" w:rsidRDefault="00265BE3" w:rsidP="00483D8A">
      <w:pPr>
        <w:spacing w:after="0" w:line="240" w:lineRule="auto"/>
        <w:ind w:left="1440" w:hanging="720"/>
        <w:jc w:val="both"/>
        <w:rPr>
          <w:rFonts w:ascii="Times New Roman" w:eastAsia="Times New Roman" w:hAnsi="Times New Roman" w:cs="Times New Roman"/>
          <w:color w:val="000000"/>
          <w:kern w:val="0"/>
          <w14:ligatures w14:val="none"/>
        </w:rPr>
      </w:pPr>
    </w:p>
    <w:p w14:paraId="3B75D0DB" w14:textId="7AD38E46"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Variances may be issued for development necessary for the conduct of a functionally dependent use, provided the criteria of this Article are met, no reasonable alternative exists, and the development is protected by methods that minimize flood damage during the base flood and create no additional threats to public safety.</w:t>
      </w:r>
    </w:p>
    <w:p w14:paraId="31DA2572" w14:textId="77777777" w:rsidR="00265BE3" w:rsidRPr="00265BE3" w:rsidRDefault="00265BE3" w:rsidP="00483D8A">
      <w:pPr>
        <w:spacing w:after="0" w:line="240" w:lineRule="auto"/>
        <w:ind w:left="1440" w:hanging="720"/>
        <w:jc w:val="both"/>
        <w:rPr>
          <w:rFonts w:ascii="Times New Roman" w:eastAsia="Times New Roman" w:hAnsi="Times New Roman" w:cs="Times New Roman"/>
          <w:color w:val="000000"/>
          <w:kern w:val="0"/>
          <w14:ligatures w14:val="none"/>
        </w:rPr>
      </w:pPr>
    </w:p>
    <w:p w14:paraId="18DB4F9F" w14:textId="0E13D1DB"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Variances shall not be issued within any designated floodway if ANY increase in flood levels during the base flood discharge would result.</w:t>
      </w:r>
    </w:p>
    <w:p w14:paraId="308A4BFF" w14:textId="77777777" w:rsidR="00265BE3" w:rsidRPr="00265BE3" w:rsidRDefault="00265BE3" w:rsidP="00483D8A">
      <w:pPr>
        <w:spacing w:after="0" w:line="240" w:lineRule="auto"/>
        <w:ind w:left="1440" w:hanging="720"/>
        <w:jc w:val="both"/>
        <w:rPr>
          <w:rFonts w:ascii="Times New Roman" w:eastAsia="Times New Roman" w:hAnsi="Times New Roman" w:cs="Times New Roman"/>
          <w:color w:val="000000"/>
          <w:kern w:val="0"/>
          <w14:ligatures w14:val="none"/>
        </w:rPr>
      </w:pPr>
    </w:p>
    <w:p w14:paraId="4492492F" w14:textId="15B149A1" w:rsidR="00265BE3" w:rsidRPr="00483D8A" w:rsidRDefault="00265BE3" w:rsidP="00483D8A">
      <w:pPr>
        <w:pStyle w:val="ListParagraph"/>
        <w:numPr>
          <w:ilvl w:val="0"/>
          <w:numId w:val="26"/>
        </w:numPr>
        <w:spacing w:after="0" w:line="240" w:lineRule="auto"/>
        <w:ind w:left="1440" w:hanging="720"/>
        <w:jc w:val="both"/>
        <w:rPr>
          <w:rFonts w:ascii="Times New Roman" w:eastAsia="Times New Roman" w:hAnsi="Times New Roman" w:cs="Times New Roman"/>
          <w:color w:val="000000"/>
          <w:kern w:val="0"/>
          <w14:ligatures w14:val="none"/>
        </w:rPr>
      </w:pPr>
      <w:r w:rsidRPr="00483D8A">
        <w:rPr>
          <w:rFonts w:ascii="Times New Roman" w:eastAsia="Times New Roman" w:hAnsi="Times New Roman" w:cs="Times New Roman"/>
          <w:color w:val="000000"/>
          <w:kern w:val="0"/>
          <w14:ligatures w14:val="none"/>
        </w:rPr>
        <w:t xml:space="preserve">In reviewing such requests, the </w:t>
      </w:r>
      <w:r w:rsidRPr="00AB1806">
        <w:rPr>
          <w:rFonts w:ascii="Times New Roman" w:eastAsia="Times New Roman" w:hAnsi="Times New Roman" w:cs="Times New Roman"/>
          <w:color w:val="000000"/>
          <w:kern w:val="0"/>
          <w:highlight w:val="lightGray"/>
          <w14:ligatures w14:val="none"/>
        </w:rPr>
        <w:t>___(appointed board) _____</w:t>
      </w:r>
      <w:r w:rsidRPr="00483D8A">
        <w:rPr>
          <w:rFonts w:ascii="Times New Roman" w:eastAsia="Times New Roman" w:hAnsi="Times New Roman" w:cs="Times New Roman"/>
          <w:color w:val="000000"/>
          <w:kern w:val="0"/>
          <w14:ligatures w14:val="none"/>
        </w:rPr>
        <w:t xml:space="preserve"> shall consider all technical evaluations, relevant factors, and all standards specified in this and other sections of this ordinance.</w:t>
      </w:r>
    </w:p>
    <w:p w14:paraId="3B0E57DB" w14:textId="77777777"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304D46D9" w14:textId="77777777" w:rsidR="00265BE3" w:rsidRPr="00265BE3" w:rsidRDefault="00265BE3" w:rsidP="007649C7">
      <w:pPr>
        <w:spacing w:after="0" w:line="240" w:lineRule="auto"/>
        <w:ind w:left="1440" w:hanging="720"/>
        <w:jc w:val="both"/>
        <w:rPr>
          <w:rFonts w:ascii="Times New Roman" w:eastAsia="Times New Roman" w:hAnsi="Times New Roman" w:cs="Times New Roman"/>
          <w:color w:val="000000"/>
          <w:kern w:val="0"/>
          <w14:ligatures w14:val="none"/>
        </w:rPr>
      </w:pPr>
      <w:r w:rsidRPr="00265BE3">
        <w:rPr>
          <w:rFonts w:ascii="Times New Roman" w:eastAsia="Times New Roman" w:hAnsi="Times New Roman" w:cs="Times New Roman"/>
          <w:color w:val="000000"/>
          <w:kern w:val="0"/>
          <w14:ligatures w14:val="none"/>
        </w:rPr>
        <w:t>(H)</w:t>
      </w:r>
      <w:r w:rsidRPr="00265BE3">
        <w:rPr>
          <w:rFonts w:ascii="Times New Roman" w:eastAsia="Times New Roman" w:hAnsi="Times New Roman" w:cs="Times New Roman"/>
          <w:color w:val="000000"/>
          <w:kern w:val="0"/>
          <w14:ligatures w14:val="none"/>
        </w:rPr>
        <w:tab/>
        <w:t>Conditions for Variances:</w:t>
      </w:r>
    </w:p>
    <w:p w14:paraId="1FA3C7F4" w14:textId="77777777"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693A9C4D" w14:textId="40903D08" w:rsidR="00265BE3" w:rsidRPr="00265BE3" w:rsidRDefault="00265BE3" w:rsidP="007649C7">
      <w:pPr>
        <w:spacing w:after="0" w:line="240" w:lineRule="auto"/>
        <w:ind w:left="2160" w:hanging="720"/>
        <w:jc w:val="both"/>
        <w:rPr>
          <w:rFonts w:ascii="Times New Roman" w:eastAsia="Times New Roman" w:hAnsi="Times New Roman" w:cs="Times New Roman"/>
          <w:color w:val="000000"/>
          <w:kern w:val="0"/>
          <w14:ligatures w14:val="none"/>
        </w:rPr>
      </w:pPr>
      <w:r w:rsidRPr="00265BE3">
        <w:rPr>
          <w:rFonts w:ascii="Times New Roman" w:eastAsia="Times New Roman" w:hAnsi="Times New Roman" w:cs="Times New Roman"/>
          <w:color w:val="000000"/>
          <w:kern w:val="0"/>
          <w14:ligatures w14:val="none"/>
        </w:rPr>
        <w:t>(1)</w:t>
      </w:r>
      <w:r w:rsidRPr="00265BE3">
        <w:rPr>
          <w:rFonts w:ascii="Times New Roman" w:eastAsia="Times New Roman" w:hAnsi="Times New Roman" w:cs="Times New Roman"/>
          <w:color w:val="000000"/>
          <w:kern w:val="0"/>
          <w14:ligatures w14:val="none"/>
        </w:rPr>
        <w:tab/>
        <w:t xml:space="preserve">A variance shall be issued ONLY when there is: </w:t>
      </w:r>
    </w:p>
    <w:p w14:paraId="088B2CD0" w14:textId="77777777" w:rsidR="00265BE3" w:rsidRPr="00265BE3" w:rsidRDefault="00265BE3" w:rsidP="007649C7">
      <w:pPr>
        <w:spacing w:after="0" w:line="240" w:lineRule="auto"/>
        <w:ind w:left="2880" w:hanging="720"/>
        <w:jc w:val="both"/>
        <w:rPr>
          <w:rFonts w:ascii="Times New Roman" w:eastAsia="Times New Roman" w:hAnsi="Times New Roman" w:cs="Times New Roman"/>
          <w:color w:val="000000"/>
          <w:kern w:val="0"/>
          <w14:ligatures w14:val="none"/>
        </w:rPr>
      </w:pPr>
    </w:p>
    <w:p w14:paraId="5E42DE2F" w14:textId="247411E0" w:rsidR="00265BE3" w:rsidRPr="007649C7" w:rsidRDefault="00265BE3" w:rsidP="007649C7">
      <w:pPr>
        <w:pStyle w:val="ListParagraph"/>
        <w:numPr>
          <w:ilvl w:val="2"/>
          <w:numId w:val="27"/>
        </w:numPr>
        <w:spacing w:after="0" w:line="240" w:lineRule="auto"/>
        <w:ind w:left="288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a finding of good and sufficient cause,</w:t>
      </w:r>
    </w:p>
    <w:p w14:paraId="46529ADF" w14:textId="77777777" w:rsidR="00265BE3" w:rsidRPr="00265BE3" w:rsidRDefault="00265BE3" w:rsidP="007649C7">
      <w:pPr>
        <w:spacing w:after="0" w:line="240" w:lineRule="auto"/>
        <w:ind w:left="2880" w:hanging="720"/>
        <w:jc w:val="both"/>
        <w:rPr>
          <w:rFonts w:ascii="Times New Roman" w:eastAsia="Times New Roman" w:hAnsi="Times New Roman" w:cs="Times New Roman"/>
          <w:color w:val="000000"/>
          <w:kern w:val="0"/>
          <w14:ligatures w14:val="none"/>
        </w:rPr>
      </w:pPr>
    </w:p>
    <w:p w14:paraId="745E7B4F" w14:textId="1B04C538" w:rsidR="00265BE3" w:rsidRPr="007649C7" w:rsidRDefault="00265BE3" w:rsidP="007649C7">
      <w:pPr>
        <w:pStyle w:val="ListParagraph"/>
        <w:numPr>
          <w:ilvl w:val="2"/>
          <w:numId w:val="27"/>
        </w:numPr>
        <w:spacing w:after="0" w:line="240" w:lineRule="auto"/>
        <w:ind w:left="288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a determination that failure to grant the</w:t>
      </w:r>
      <w:r w:rsidR="00483D8A" w:rsidRPr="007649C7">
        <w:rPr>
          <w:rFonts w:ascii="Times New Roman" w:eastAsia="Times New Roman" w:hAnsi="Times New Roman" w:cs="Times New Roman"/>
          <w:color w:val="000000"/>
          <w:kern w:val="0"/>
          <w14:ligatures w14:val="none"/>
        </w:rPr>
        <w:t xml:space="preserve"> </w:t>
      </w:r>
      <w:r w:rsidRPr="007649C7">
        <w:rPr>
          <w:rFonts w:ascii="Times New Roman" w:eastAsia="Times New Roman" w:hAnsi="Times New Roman" w:cs="Times New Roman"/>
          <w:color w:val="000000"/>
          <w:kern w:val="0"/>
          <w14:ligatures w14:val="none"/>
        </w:rPr>
        <w:t xml:space="preserve">variance would result in exceptional hardship, and; </w:t>
      </w:r>
    </w:p>
    <w:p w14:paraId="67AD7D5C" w14:textId="77777777" w:rsidR="00265BE3" w:rsidRPr="00265BE3" w:rsidRDefault="00265BE3" w:rsidP="007649C7">
      <w:pPr>
        <w:spacing w:after="0" w:line="240" w:lineRule="auto"/>
        <w:ind w:left="2880" w:hanging="720"/>
        <w:jc w:val="both"/>
        <w:rPr>
          <w:rFonts w:ascii="Times New Roman" w:eastAsia="Times New Roman" w:hAnsi="Times New Roman" w:cs="Times New Roman"/>
          <w:color w:val="000000"/>
          <w:kern w:val="0"/>
          <w14:ligatures w14:val="none"/>
        </w:rPr>
      </w:pPr>
    </w:p>
    <w:p w14:paraId="27EEF295" w14:textId="6FE6AE14" w:rsidR="00265BE3" w:rsidRPr="007649C7" w:rsidRDefault="00265BE3" w:rsidP="007649C7">
      <w:pPr>
        <w:pStyle w:val="ListParagraph"/>
        <w:numPr>
          <w:ilvl w:val="2"/>
          <w:numId w:val="27"/>
        </w:numPr>
        <w:spacing w:after="0" w:line="240" w:lineRule="auto"/>
        <w:ind w:left="288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a determination that the granting of a variance will not result in increased flood</w:t>
      </w:r>
      <w:r w:rsidR="007649C7" w:rsidRPr="007649C7">
        <w:rPr>
          <w:rFonts w:ascii="Times New Roman" w:eastAsia="Times New Roman" w:hAnsi="Times New Roman" w:cs="Times New Roman"/>
          <w:color w:val="000000"/>
          <w:kern w:val="0"/>
          <w14:ligatures w14:val="none"/>
        </w:rPr>
        <w:t xml:space="preserve"> </w:t>
      </w:r>
      <w:r w:rsidRPr="007649C7">
        <w:rPr>
          <w:rFonts w:ascii="Times New Roman" w:eastAsia="Times New Roman" w:hAnsi="Times New Roman" w:cs="Times New Roman"/>
          <w:color w:val="000000"/>
          <w:kern w:val="0"/>
          <w14:ligatures w14:val="none"/>
        </w:rPr>
        <w:t xml:space="preserve">heights, additional threats to public safety, extraordinary public expense, create nuisance, cause fraud on or </w:t>
      </w:r>
      <w:r w:rsidRPr="007649C7">
        <w:rPr>
          <w:rFonts w:ascii="Times New Roman" w:eastAsia="Times New Roman" w:hAnsi="Times New Roman" w:cs="Times New Roman"/>
          <w:color w:val="000000"/>
          <w:kern w:val="0"/>
          <w14:ligatures w14:val="none"/>
        </w:rPr>
        <w:lastRenderedPageBreak/>
        <w:t>victimization of the public, or conflict with existing local laws or ordinances.</w:t>
      </w:r>
    </w:p>
    <w:p w14:paraId="14DD03E4" w14:textId="77777777"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7DEAF96C" w14:textId="3283CC88" w:rsidR="00265BE3" w:rsidRPr="007649C7" w:rsidRDefault="00265BE3" w:rsidP="007649C7">
      <w:pPr>
        <w:pStyle w:val="ListParagraph"/>
        <w:numPr>
          <w:ilvl w:val="1"/>
          <w:numId w:val="27"/>
        </w:numPr>
        <w:spacing w:after="0" w:line="240" w:lineRule="auto"/>
        <w:ind w:left="216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The provisions of this Ordinance are minimum standards for flood loss reduction; therefore any deviation from the standards must be weighed carefully.  Variances shall only be issued upon a determination that the variance is the minimum necessary, considering the flood hazard, to afford relief; and, in the instance of an Historic Structure, a determination that the variance is the minimum necessary so as not to destroy the historic character and design of the building.</w:t>
      </w:r>
    </w:p>
    <w:p w14:paraId="3A6F9BE5" w14:textId="77777777"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66BC7D2D" w14:textId="64C4559E" w:rsidR="00265BE3" w:rsidRPr="007649C7" w:rsidRDefault="00265BE3" w:rsidP="007649C7">
      <w:pPr>
        <w:pStyle w:val="ListParagraph"/>
        <w:numPr>
          <w:ilvl w:val="1"/>
          <w:numId w:val="27"/>
        </w:numPr>
        <w:spacing w:after="0" w:line="240" w:lineRule="auto"/>
        <w:ind w:left="216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Any applicant to whom a variance is granted shall be given written notice specifying the difference between the base flood elevation and the elevation of the proposed lowest floor and stating that the cost of flood insurance will be commensurate with the increased risk to life and property resulting from the reduced lowest floor elevation.</w:t>
      </w:r>
    </w:p>
    <w:p w14:paraId="681B1125" w14:textId="77777777"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716DA48F" w14:textId="43D10AC8" w:rsidR="00265BE3" w:rsidRPr="007649C7" w:rsidRDefault="00265BE3" w:rsidP="007649C7">
      <w:pPr>
        <w:pStyle w:val="ListParagraph"/>
        <w:numPr>
          <w:ilvl w:val="1"/>
          <w:numId w:val="27"/>
        </w:numPr>
        <w:spacing w:after="0" w:line="240" w:lineRule="auto"/>
        <w:ind w:left="216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 xml:space="preserve">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 </w:t>
      </w:r>
      <w:r w:rsidR="00D552E9" w:rsidRPr="00090DE9">
        <w:rPr>
          <w:rFonts w:ascii="Times New Roman" w:eastAsia="Times New Roman" w:hAnsi="Times New Roman" w:cs="Times New Roman"/>
          <w:color w:val="000000"/>
          <w:kern w:val="0"/>
          <w14:ligatures w14:val="none"/>
        </w:rPr>
        <w:t xml:space="preserve"> </w:t>
      </w:r>
      <w:r w:rsidRPr="007649C7">
        <w:rPr>
          <w:rFonts w:ascii="Times New Roman" w:eastAsia="Times New Roman" w:hAnsi="Times New Roman" w:cs="Times New Roman"/>
          <w:color w:val="000000"/>
          <w:kern w:val="0"/>
          <w14:ligatures w14:val="none"/>
        </w:rPr>
        <w:t>shall maintain the records of all appeal actions and report any variances to the Federal Emergency Management Agency upon request.</w:t>
      </w:r>
    </w:p>
    <w:p w14:paraId="164F0647" w14:textId="0375CC40" w:rsidR="00265BE3" w:rsidRPr="00265BE3" w:rsidRDefault="00265BE3" w:rsidP="00265BE3">
      <w:pPr>
        <w:spacing w:after="0" w:line="240" w:lineRule="auto"/>
        <w:jc w:val="both"/>
        <w:rPr>
          <w:rFonts w:ascii="Times New Roman" w:eastAsia="Times New Roman" w:hAnsi="Times New Roman" w:cs="Times New Roman"/>
          <w:color w:val="000000"/>
          <w:kern w:val="0"/>
          <w14:ligatures w14:val="none"/>
        </w:rPr>
      </w:pPr>
    </w:p>
    <w:p w14:paraId="5F8CB1C0" w14:textId="68398C90" w:rsidR="00931C95" w:rsidRDefault="00265BE3" w:rsidP="007649C7">
      <w:pPr>
        <w:pStyle w:val="ListParagraph"/>
        <w:numPr>
          <w:ilvl w:val="0"/>
          <w:numId w:val="29"/>
        </w:numPr>
        <w:spacing w:after="0" w:line="240" w:lineRule="auto"/>
        <w:ind w:left="1440" w:hanging="720"/>
        <w:jc w:val="both"/>
        <w:rPr>
          <w:rFonts w:ascii="Times New Roman" w:eastAsia="Times New Roman" w:hAnsi="Times New Roman" w:cs="Times New Roman"/>
          <w:color w:val="000000"/>
          <w:kern w:val="0"/>
          <w14:ligatures w14:val="none"/>
        </w:rPr>
      </w:pPr>
      <w:r w:rsidRPr="007649C7">
        <w:rPr>
          <w:rFonts w:ascii="Times New Roman" w:eastAsia="Times New Roman" w:hAnsi="Times New Roman" w:cs="Times New Roman"/>
          <w:color w:val="000000"/>
          <w:kern w:val="0"/>
          <w14:ligatures w14:val="none"/>
        </w:rPr>
        <w:t xml:space="preserve">Upon consideration of the factors listed above and the purposes of this ordinance, the </w:t>
      </w:r>
      <w:r w:rsidRPr="007649C7">
        <w:rPr>
          <w:rFonts w:ascii="Times New Roman" w:eastAsia="Times New Roman" w:hAnsi="Times New Roman" w:cs="Times New Roman"/>
          <w:b/>
          <w:bCs/>
          <w:color w:val="000000"/>
          <w:kern w:val="0"/>
          <w:highlight w:val="lightGray"/>
          <w:u w:val="single"/>
          <w14:ligatures w14:val="none"/>
        </w:rPr>
        <w:t>__(appointed board)______</w:t>
      </w:r>
      <w:r w:rsidRPr="007649C7">
        <w:rPr>
          <w:rFonts w:ascii="Times New Roman" w:eastAsia="Times New Roman" w:hAnsi="Times New Roman" w:cs="Times New Roman"/>
          <w:color w:val="000000"/>
          <w:kern w:val="0"/>
          <w14:ligatures w14:val="none"/>
        </w:rPr>
        <w:t xml:space="preserve"> may attach such conditions to the granting of variances as it deems necessary to further the purposes of this ordinance.</w:t>
      </w:r>
    </w:p>
    <w:p w14:paraId="07CB87E4" w14:textId="77777777" w:rsidR="00AB1806" w:rsidRDefault="00AB1806" w:rsidP="00AB1806">
      <w:pPr>
        <w:pStyle w:val="ListParagraph"/>
        <w:spacing w:after="0" w:line="240" w:lineRule="auto"/>
        <w:ind w:left="1440"/>
        <w:jc w:val="both"/>
        <w:rPr>
          <w:rFonts w:ascii="Times New Roman" w:eastAsia="Times New Roman" w:hAnsi="Times New Roman" w:cs="Times New Roman"/>
          <w:color w:val="000000"/>
          <w:kern w:val="0"/>
          <w14:ligatures w14:val="none"/>
        </w:rPr>
      </w:pPr>
    </w:p>
    <w:p w14:paraId="2C1FFEE2" w14:textId="77777777" w:rsidR="00AB1806" w:rsidRPr="00AB1806" w:rsidRDefault="00AB1806" w:rsidP="00AB1806">
      <w:pPr>
        <w:pStyle w:val="ListParagraph"/>
        <w:jc w:val="both"/>
        <w:rPr>
          <w:rFonts w:ascii="Times New Roman" w:eastAsia="Times New Roman" w:hAnsi="Times New Roman" w:cs="Times New Roman"/>
          <w:b/>
          <w:color w:val="000000"/>
          <w:kern w:val="0"/>
          <w14:ligatures w14:val="none"/>
        </w:rPr>
      </w:pPr>
    </w:p>
    <w:p w14:paraId="6282007D" w14:textId="77777777" w:rsidR="00AB1806" w:rsidRPr="00AB1806" w:rsidRDefault="00AB1806" w:rsidP="00AB1806">
      <w:pPr>
        <w:pStyle w:val="ListParagraph"/>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color w:val="000000"/>
          <w:kern w:val="0"/>
          <w14:ligatures w14:val="none"/>
        </w:rPr>
        <w:t>ARTICLE 6.</w:t>
      </w:r>
      <w:r w:rsidRPr="00AB1806">
        <w:rPr>
          <w:rFonts w:ascii="Times New Roman" w:eastAsia="Times New Roman" w:hAnsi="Times New Roman" w:cs="Times New Roman"/>
          <w:color w:val="000000"/>
          <w:kern w:val="0"/>
          <w14:ligatures w14:val="none"/>
        </w:rPr>
        <w:t xml:space="preserve">  </w:t>
      </w:r>
      <w:r w:rsidRPr="00AB1806">
        <w:rPr>
          <w:rFonts w:ascii="Times New Roman" w:eastAsia="Times New Roman" w:hAnsi="Times New Roman" w:cs="Times New Roman"/>
          <w:color w:val="000000"/>
          <w:kern w:val="0"/>
          <w14:ligatures w14:val="none"/>
        </w:rPr>
        <w:tab/>
      </w:r>
      <w:r w:rsidRPr="00AB1806">
        <w:rPr>
          <w:rFonts w:ascii="Times New Roman" w:eastAsia="Times New Roman" w:hAnsi="Times New Roman" w:cs="Times New Roman"/>
          <w:b/>
          <w:color w:val="000000"/>
          <w:kern w:val="0"/>
          <w:u w:val="single"/>
          <w14:ligatures w14:val="none"/>
        </w:rPr>
        <w:t>DEFINITIONS</w:t>
      </w:r>
      <w:r w:rsidRPr="00AB1806">
        <w:rPr>
          <w:rFonts w:ascii="Times New Roman" w:eastAsia="Times New Roman" w:hAnsi="Times New Roman" w:cs="Times New Roman"/>
          <w:color w:val="000000"/>
          <w:kern w:val="0"/>
          <w14:ligatures w14:val="none"/>
        </w:rPr>
        <w:t xml:space="preserve"> (note</w:t>
      </w:r>
      <w:r w:rsidRPr="00AB1806">
        <w:rPr>
          <w:rFonts w:ascii="Times New Roman" w:eastAsia="Times New Roman" w:hAnsi="Times New Roman" w:cs="Times New Roman"/>
          <w:b/>
          <w:color w:val="000000"/>
          <w:kern w:val="0"/>
          <w14:ligatures w14:val="none"/>
        </w:rPr>
        <w:t>: *</w:t>
      </w:r>
      <w:r w:rsidRPr="00AB1806">
        <w:rPr>
          <w:rFonts w:ascii="Times New Roman" w:eastAsia="Times New Roman" w:hAnsi="Times New Roman" w:cs="Times New Roman"/>
          <w:color w:val="000000"/>
          <w:kern w:val="0"/>
          <w14:ligatures w14:val="none"/>
        </w:rPr>
        <w:t xml:space="preserve"> </w:t>
      </w:r>
      <w:r w:rsidRPr="00AB1806">
        <w:rPr>
          <w:rFonts w:ascii="Times New Roman" w:eastAsia="Times New Roman" w:hAnsi="Times New Roman" w:cs="Times New Roman"/>
          <w:b/>
          <w:color w:val="000000"/>
          <w:kern w:val="0"/>
          <w14:ligatures w14:val="none"/>
        </w:rPr>
        <w:t>date must be inserted</w:t>
      </w:r>
      <w:r w:rsidRPr="00AB1806">
        <w:rPr>
          <w:rFonts w:ascii="Times New Roman" w:eastAsia="Times New Roman" w:hAnsi="Times New Roman" w:cs="Times New Roman"/>
          <w:color w:val="000000"/>
          <w:kern w:val="0"/>
          <w14:ligatures w14:val="none"/>
        </w:rPr>
        <w:t xml:space="preserve">) </w:t>
      </w:r>
    </w:p>
    <w:p w14:paraId="305993D4" w14:textId="77777777" w:rsidR="00AB1806" w:rsidRPr="00AB1806" w:rsidRDefault="00AB1806" w:rsidP="00AB1806">
      <w:pPr>
        <w:pStyle w:val="ListParagraph"/>
        <w:jc w:val="both"/>
        <w:rPr>
          <w:rFonts w:ascii="Times New Roman" w:eastAsia="Times New Roman" w:hAnsi="Times New Roman" w:cs="Times New Roman"/>
          <w:color w:val="000000"/>
          <w:kern w:val="0"/>
          <w14:ligatures w14:val="none"/>
        </w:rPr>
      </w:pPr>
    </w:p>
    <w:p w14:paraId="7788EC60" w14:textId="77777777" w:rsidR="00AB1806" w:rsidRPr="00AB1806" w:rsidRDefault="00AB1806" w:rsidP="0094072C">
      <w:pPr>
        <w:pStyle w:val="ListParagraph"/>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color w:val="000000"/>
          <w:kern w:val="0"/>
          <w14:ligatures w14:val="none"/>
        </w:rPr>
        <w:t>Unless specifically defined below, words or phrases used in this ordinance shall be interpreted so as to give them the meaning they have in common usage and to give this ordinance its most reasonable application.</w:t>
      </w:r>
    </w:p>
    <w:p w14:paraId="5AE12033" w14:textId="77777777" w:rsidR="00AB1806" w:rsidRPr="00AB1806" w:rsidRDefault="00AB1806" w:rsidP="0094072C">
      <w:pPr>
        <w:pStyle w:val="ListParagraph"/>
        <w:ind w:left="0"/>
        <w:jc w:val="both"/>
        <w:rPr>
          <w:rFonts w:ascii="Times New Roman" w:eastAsia="Times New Roman" w:hAnsi="Times New Roman" w:cs="Times New Roman"/>
          <w:color w:val="000000"/>
          <w:kern w:val="0"/>
          <w14:ligatures w14:val="none"/>
        </w:rPr>
      </w:pPr>
    </w:p>
    <w:p w14:paraId="099D3227"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bCs/>
          <w:color w:val="000000"/>
          <w:kern w:val="0"/>
          <w:u w:val="single"/>
          <w14:ligatures w14:val="none"/>
        </w:rPr>
        <w:t>“Accessory Structure”</w:t>
      </w:r>
      <w:r w:rsidRPr="00AB1806">
        <w:rPr>
          <w:rFonts w:ascii="Times New Roman" w:eastAsia="Times New Roman" w:hAnsi="Times New Roman" w:cs="Times New Roman"/>
          <w:color w:val="000000"/>
          <w:kern w:val="0"/>
          <w14:ligatures w14:val="none"/>
        </w:rPr>
        <w:t xml:space="preserve"> means a structure having minimal value and used for parking, storage and other non-habitable uses, such as garages, carports, storage sheds, pole barns, hay sheds and the like.  </w:t>
      </w:r>
    </w:p>
    <w:p w14:paraId="6E99ABAD"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b/>
          <w:color w:val="000000"/>
          <w:kern w:val="0"/>
          <w:u w:val="single"/>
          <w14:ligatures w14:val="none"/>
        </w:rPr>
      </w:pPr>
    </w:p>
    <w:p w14:paraId="185BFDD1"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color w:val="000000"/>
          <w:kern w:val="0"/>
          <w:u w:val="single"/>
          <w14:ligatures w14:val="none"/>
        </w:rPr>
        <w:t>"Addition (to an existing building)"</w:t>
      </w:r>
      <w:r w:rsidRPr="00AB1806">
        <w:rPr>
          <w:rFonts w:ascii="Times New Roman" w:eastAsia="Times New Roman" w:hAnsi="Times New Roman" w:cs="Times New Roman"/>
          <w:color w:val="000000"/>
          <w:kern w:val="0"/>
          <w14:ligatures w14:val="none"/>
        </w:rPr>
        <w:t xml:space="preserve"> means any walled and roofed expansion to the perimeter of a building in which the addition is connected by a common load-bearing wall other than a firewall.  Any walled and roofed addition, which is connected by a firewall or is separated by an independent perimeter load-bearing wall, shall be considered "New Construction".</w:t>
      </w:r>
    </w:p>
    <w:p w14:paraId="1C24F90B"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p>
    <w:p w14:paraId="5172E4BA" w14:textId="1C861BDC"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color w:val="000000"/>
          <w:kern w:val="0"/>
          <w:u w:val="single"/>
          <w14:ligatures w14:val="none"/>
        </w:rPr>
        <w:t>"Appeal"</w:t>
      </w:r>
      <w:r w:rsidRPr="00AB1806">
        <w:rPr>
          <w:rFonts w:ascii="Times New Roman" w:eastAsia="Times New Roman" w:hAnsi="Times New Roman" w:cs="Times New Roman"/>
          <w:color w:val="000000"/>
          <w:kern w:val="0"/>
          <w14:ligatures w14:val="none"/>
        </w:rPr>
        <w:t xml:space="preserve"> means a request for a review of the </w:t>
      </w:r>
      <w:r w:rsidR="00C76128">
        <w:rPr>
          <w:rFonts w:ascii="Times New Roman" w:eastAsia="Times New Roman" w:hAnsi="Times New Roman" w:cs="Times New Roman"/>
          <w:color w:val="000000"/>
          <w:kern w:val="0"/>
          <w14:ligatures w14:val="none"/>
        </w:rPr>
        <w:t>Floodplain</w:t>
      </w:r>
      <w:r w:rsidR="00D552E9">
        <w:rPr>
          <w:rFonts w:ascii="Times New Roman" w:eastAsia="Times New Roman" w:hAnsi="Times New Roman" w:cs="Times New Roman"/>
          <w:color w:val="000000"/>
          <w:kern w:val="0"/>
          <w14:ligatures w14:val="none"/>
        </w:rPr>
        <w:t xml:space="preserve"> Administrator</w:t>
      </w:r>
      <w:r w:rsidRPr="00AB1806">
        <w:rPr>
          <w:rFonts w:ascii="Times New Roman" w:eastAsia="Times New Roman" w:hAnsi="Times New Roman" w:cs="Times New Roman"/>
          <w:color w:val="000000"/>
          <w:kern w:val="0"/>
          <w14:ligatures w14:val="none"/>
        </w:rPr>
        <w:t>'s interpretation of any provision of this ordinance.</w:t>
      </w:r>
    </w:p>
    <w:p w14:paraId="3FBD8338" w14:textId="77777777" w:rsidR="00AB1806" w:rsidRPr="00AB1806" w:rsidRDefault="00AB1806" w:rsidP="007042A0">
      <w:pPr>
        <w:pStyle w:val="ListParagraph"/>
        <w:spacing w:after="0" w:line="240" w:lineRule="auto"/>
        <w:jc w:val="both"/>
        <w:rPr>
          <w:rFonts w:ascii="Times New Roman" w:eastAsia="Times New Roman" w:hAnsi="Times New Roman" w:cs="Times New Roman"/>
          <w:color w:val="000000"/>
          <w:kern w:val="0"/>
          <w14:ligatures w14:val="none"/>
        </w:rPr>
      </w:pPr>
    </w:p>
    <w:p w14:paraId="645FD867"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color w:val="000000"/>
          <w:kern w:val="0"/>
          <w:u w:val="single"/>
          <w14:ligatures w14:val="none"/>
        </w:rPr>
        <w:lastRenderedPageBreak/>
        <w:t>"Area of Shallow Flooding"</w:t>
      </w:r>
      <w:r w:rsidRPr="00AB1806">
        <w:rPr>
          <w:rFonts w:ascii="Times New Roman" w:eastAsia="Times New Roman" w:hAnsi="Times New Roman" w:cs="Times New Roman"/>
          <w:color w:val="000000"/>
          <w:kern w:val="0"/>
          <w14:ligatures w14:val="none"/>
        </w:rPr>
        <w:t xml:space="preserve"> means a designated AO or AH Zone on a community's Flood Insurance Rate Map (FIRM) with base flood depths from one to three feet, and/or where a clearly defined channel does not exist, where the path of flooding is unpredictable and indeterminate, and where velocity flow may be evident.</w:t>
      </w:r>
    </w:p>
    <w:p w14:paraId="4BFDD82F"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p>
    <w:p w14:paraId="645B6B13"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color w:val="000000"/>
          <w:kern w:val="0"/>
          <w:u w:val="single"/>
          <w14:ligatures w14:val="none"/>
        </w:rPr>
        <w:t>"Area of Special Flood Hazard"</w:t>
      </w:r>
      <w:r w:rsidRPr="00AB1806">
        <w:rPr>
          <w:rFonts w:ascii="Times New Roman" w:eastAsia="Times New Roman" w:hAnsi="Times New Roman" w:cs="Times New Roman"/>
          <w:color w:val="000000"/>
          <w:kern w:val="0"/>
          <w14:ligatures w14:val="none"/>
        </w:rPr>
        <w:t xml:space="preserve"> is the land in the floodplain within a community subject to a one percent or greater chance of flooding in any given year. In the absence of official designation by the Federal Emergency Management Agency, Areas of Special Flood Hazard shall be those designated by the local community and referenced in Article 2, Section B.</w:t>
      </w:r>
    </w:p>
    <w:p w14:paraId="2227963D" w14:textId="77777777" w:rsidR="00AB1806" w:rsidRP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p>
    <w:p w14:paraId="63BB6FEF" w14:textId="77777777" w:rsidR="00AB1806" w:rsidRDefault="00AB1806"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AB1806">
        <w:rPr>
          <w:rFonts w:ascii="Times New Roman" w:eastAsia="Times New Roman" w:hAnsi="Times New Roman" w:cs="Times New Roman"/>
          <w:b/>
          <w:color w:val="000000"/>
          <w:kern w:val="0"/>
          <w:u w:val="single"/>
          <w14:ligatures w14:val="none"/>
        </w:rPr>
        <w:t>"Base Flood,”</w:t>
      </w:r>
      <w:r w:rsidRPr="00AB1806">
        <w:rPr>
          <w:rFonts w:ascii="Times New Roman" w:eastAsia="Times New Roman" w:hAnsi="Times New Roman" w:cs="Times New Roman"/>
          <w:color w:val="000000"/>
          <w:kern w:val="0"/>
          <w14:ligatures w14:val="none"/>
        </w:rPr>
        <w:t xml:space="preserve"> means the flood having a one percent chance of being equaled or exceeded in any given year.</w:t>
      </w:r>
    </w:p>
    <w:p w14:paraId="35EB98D2" w14:textId="77777777" w:rsidR="0094072C" w:rsidRPr="00AB1806" w:rsidRDefault="0094072C" w:rsidP="007042A0">
      <w:pPr>
        <w:pStyle w:val="ListParagraph"/>
        <w:spacing w:after="0" w:line="240" w:lineRule="auto"/>
        <w:ind w:left="0"/>
        <w:jc w:val="both"/>
        <w:rPr>
          <w:rFonts w:ascii="Times New Roman" w:eastAsia="Times New Roman" w:hAnsi="Times New Roman" w:cs="Times New Roman"/>
          <w:color w:val="000000"/>
          <w:kern w:val="0"/>
          <w14:ligatures w14:val="none"/>
        </w:rPr>
      </w:pPr>
    </w:p>
    <w:p w14:paraId="28C2127F" w14:textId="3C6D1309" w:rsidR="00AB1806" w:rsidRDefault="0094072C" w:rsidP="007042A0">
      <w:pPr>
        <w:pStyle w:val="ListParagraph"/>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"Base Flood Elevation (BFE)"</w:t>
      </w:r>
      <w:r w:rsidRPr="0094072C">
        <w:rPr>
          <w:rFonts w:ascii="Times New Roman" w:eastAsia="Times New Roman" w:hAnsi="Times New Roman" w:cs="Times New Roman"/>
          <w:color w:val="000000"/>
          <w:kern w:val="0"/>
          <w14:ligatures w14:val="none"/>
        </w:rPr>
        <w:t xml:space="preserve"> means the elevation to which the floodwater</w:t>
      </w:r>
      <w:r w:rsidRPr="0094072C">
        <w:t xml:space="preserve"> </w:t>
      </w:r>
      <w:r>
        <w:t xml:space="preserve">is </w:t>
      </w:r>
      <w:r w:rsidRPr="0094072C">
        <w:rPr>
          <w:rFonts w:ascii="Times New Roman" w:eastAsia="Times New Roman" w:hAnsi="Times New Roman" w:cs="Times New Roman"/>
          <w:color w:val="000000"/>
          <w:kern w:val="0"/>
          <w14:ligatures w14:val="none"/>
        </w:rPr>
        <w:t>anticipated to rise during the base flood</w:t>
      </w:r>
      <w:r>
        <w:rPr>
          <w:rFonts w:ascii="Times New Roman" w:eastAsia="Times New Roman" w:hAnsi="Times New Roman" w:cs="Times New Roman"/>
          <w:color w:val="000000"/>
          <w:kern w:val="0"/>
          <w14:ligatures w14:val="none"/>
        </w:rPr>
        <w:t>.</w:t>
      </w:r>
    </w:p>
    <w:p w14:paraId="3014BA3E" w14:textId="77777777" w:rsidR="0094072C" w:rsidRDefault="0094072C" w:rsidP="007042A0">
      <w:pPr>
        <w:pStyle w:val="ListParagraph"/>
        <w:spacing w:after="0" w:line="240" w:lineRule="auto"/>
        <w:ind w:left="0"/>
        <w:jc w:val="both"/>
        <w:rPr>
          <w:rFonts w:ascii="Times New Roman" w:eastAsia="Times New Roman" w:hAnsi="Times New Roman" w:cs="Times New Roman"/>
          <w:color w:val="000000"/>
          <w:kern w:val="0"/>
          <w14:ligatures w14:val="none"/>
        </w:rPr>
      </w:pPr>
    </w:p>
    <w:p w14:paraId="0FD31977"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"Basement"</w:t>
      </w:r>
      <w:r w:rsidRPr="0094072C">
        <w:rPr>
          <w:rFonts w:ascii="Times New Roman" w:eastAsia="Times New Roman" w:hAnsi="Times New Roman" w:cs="Times New Roman"/>
          <w:color w:val="000000"/>
          <w:kern w:val="0"/>
          <w14:ligatures w14:val="none"/>
        </w:rPr>
        <w:t xml:space="preserve"> means that portion of a building having its floor sub grade (below ground level) on all sides.</w:t>
      </w:r>
    </w:p>
    <w:p w14:paraId="30849816"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69CB641F"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"Building,”</w:t>
      </w:r>
      <w:r w:rsidRPr="0094072C">
        <w:rPr>
          <w:rFonts w:ascii="Times New Roman" w:eastAsia="Times New Roman" w:hAnsi="Times New Roman" w:cs="Times New Roman"/>
          <w:color w:val="000000"/>
          <w:kern w:val="0"/>
          <w14:ligatures w14:val="none"/>
        </w:rPr>
        <w:t xml:space="preserve"> see definition for structure.</w:t>
      </w:r>
    </w:p>
    <w:p w14:paraId="3ACCFB30"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64CD38ED"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bCs/>
          <w:color w:val="000000"/>
          <w:kern w:val="0"/>
          <w:u w:val="single"/>
          <w14:ligatures w14:val="none"/>
        </w:rPr>
        <w:t>“Critical Facility”</w:t>
      </w:r>
      <w:r w:rsidRPr="0094072C">
        <w:rPr>
          <w:rFonts w:ascii="Times New Roman" w:eastAsia="Times New Roman" w:hAnsi="Times New Roman" w:cs="Times New Roman"/>
          <w:color w:val="000000"/>
          <w:kern w:val="0"/>
          <w14:ligatures w14:val="none"/>
        </w:rPr>
        <w:t xml:space="preserve"> means any public or private facility, which, if flooded, would create an added dimension to the disaster or would increase the hazard to life and health.  Critical facilities include: </w:t>
      </w:r>
    </w:p>
    <w:p w14:paraId="300DC9CB"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1C034797" w14:textId="77777777" w:rsidR="0094072C" w:rsidRPr="0094072C" w:rsidRDefault="0094072C" w:rsidP="007042A0">
      <w:pPr>
        <w:pStyle w:val="ListParagraph"/>
        <w:numPr>
          <w:ilvl w:val="0"/>
          <w:numId w:val="30"/>
        </w:numPr>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structures or facilities that produce, use, or store highly volatile, flammable, explosive, toxic, or water-reactive materials;</w:t>
      </w:r>
    </w:p>
    <w:p w14:paraId="44DE3356" w14:textId="77777777" w:rsidR="0094072C" w:rsidRPr="0094072C" w:rsidRDefault="0094072C" w:rsidP="007042A0">
      <w:pPr>
        <w:pStyle w:val="ListParagraph"/>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p>
    <w:p w14:paraId="1B644F06" w14:textId="77777777" w:rsidR="0094072C" w:rsidRPr="0094072C" w:rsidRDefault="0094072C" w:rsidP="007042A0">
      <w:pPr>
        <w:pStyle w:val="ListParagraph"/>
        <w:numPr>
          <w:ilvl w:val="0"/>
          <w:numId w:val="30"/>
        </w:numPr>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hospitals and nursing homes, and housing for the elderly, which are likely to contain occupants who may not be sufficiently mobile to avoid the loss of life or injury during flood and storm events;</w:t>
      </w:r>
    </w:p>
    <w:p w14:paraId="7238586B" w14:textId="77777777" w:rsidR="0094072C" w:rsidRPr="0094072C" w:rsidRDefault="0094072C" w:rsidP="007042A0">
      <w:pPr>
        <w:pStyle w:val="ListParagraph"/>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p>
    <w:p w14:paraId="76A4E665" w14:textId="77777777" w:rsidR="0094072C" w:rsidRPr="0094072C" w:rsidRDefault="0094072C" w:rsidP="007042A0">
      <w:pPr>
        <w:pStyle w:val="ListParagraph"/>
        <w:numPr>
          <w:ilvl w:val="0"/>
          <w:numId w:val="30"/>
        </w:numPr>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 xml:space="preserve"> emergency operation centers or data storage centers which contain records or services that may become lost or inoperative during flood and storm events; and </w:t>
      </w:r>
    </w:p>
    <w:p w14:paraId="2F27B5B1" w14:textId="77777777" w:rsidR="0094072C" w:rsidRPr="0094072C" w:rsidRDefault="0094072C" w:rsidP="007042A0">
      <w:pPr>
        <w:pStyle w:val="ListParagraph"/>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p>
    <w:p w14:paraId="21720AAA" w14:textId="77777777" w:rsidR="0094072C" w:rsidRPr="0094072C" w:rsidRDefault="0094072C" w:rsidP="007042A0">
      <w:pPr>
        <w:pStyle w:val="ListParagraph"/>
        <w:numPr>
          <w:ilvl w:val="0"/>
          <w:numId w:val="30"/>
        </w:numPr>
        <w:tabs>
          <w:tab w:val="left" w:pos="720"/>
        </w:tabs>
        <w:spacing w:after="0" w:line="240" w:lineRule="auto"/>
        <w:ind w:left="1440" w:hanging="72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generating plants, and other principal points of utility lines.</w:t>
      </w:r>
    </w:p>
    <w:p w14:paraId="2F0FDA8D"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0E400EF2"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"Development"</w:t>
      </w:r>
      <w:r w:rsidRPr="0094072C">
        <w:rPr>
          <w:rFonts w:ascii="Times New Roman" w:eastAsia="Times New Roman" w:hAnsi="Times New Roman" w:cs="Times New Roman"/>
          <w:color w:val="000000"/>
          <w:kern w:val="0"/>
          <w14:ligatures w14:val="none"/>
        </w:rPr>
        <w:t xml:space="preserve"> means any man-made change to improved or unimproved real estate, including, but not limited to, buildings or other structures, mining, dredging, filling, grading, paving, excavating, drilling operations, and storage of materials or equipment.</w:t>
      </w:r>
    </w:p>
    <w:p w14:paraId="4A8A0479"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2BDA7664"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"Elevated building"</w:t>
      </w:r>
      <w:r w:rsidRPr="0094072C">
        <w:rPr>
          <w:rFonts w:ascii="Times New Roman" w:eastAsia="Times New Roman" w:hAnsi="Times New Roman" w:cs="Times New Roman"/>
          <w:color w:val="000000"/>
          <w:kern w:val="0"/>
          <w14:ligatures w14:val="none"/>
        </w:rPr>
        <w:t xml:space="preserve"> means a non-basement building built to have the lowest floor of the lowest enclosed area elevated above the ground level by means of solid foundation perimeter walls, pilings, columns, piers, or shear walls adequately anchored so as not to impair the structural integrity of the building during a base flood event.</w:t>
      </w:r>
    </w:p>
    <w:p w14:paraId="76FCAB66"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b/>
          <w:color w:val="000000"/>
          <w:kern w:val="0"/>
          <w:u w:val="single"/>
          <w14:ligatures w14:val="none"/>
        </w:rPr>
      </w:pPr>
    </w:p>
    <w:p w14:paraId="5648566C"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lastRenderedPageBreak/>
        <w:t>*"Existing construction”</w:t>
      </w:r>
      <w:r w:rsidRPr="0094072C">
        <w:rPr>
          <w:rFonts w:ascii="Times New Roman" w:eastAsia="Times New Roman" w:hAnsi="Times New Roman" w:cs="Times New Roman"/>
          <w:bCs/>
          <w:color w:val="000000"/>
          <w:kern w:val="0"/>
          <w14:ligatures w14:val="none"/>
        </w:rPr>
        <w:t xml:space="preserve"> means for the purposes of determining rates, </w:t>
      </w:r>
      <w:r w:rsidRPr="0094072C">
        <w:rPr>
          <w:rFonts w:ascii="Times New Roman" w:eastAsia="Times New Roman" w:hAnsi="Times New Roman" w:cs="Times New Roman"/>
          <w:color w:val="000000"/>
          <w:kern w:val="0"/>
          <w14:ligatures w14:val="none"/>
        </w:rPr>
        <w:t>structures for which the "start of construction" commenced before ___</w:t>
      </w:r>
      <w:r w:rsidRPr="0094072C">
        <w:rPr>
          <w:rFonts w:ascii="Times New Roman" w:eastAsia="Times New Roman" w:hAnsi="Times New Roman" w:cs="Times New Roman"/>
          <w:color w:val="000000"/>
          <w:kern w:val="0"/>
          <w:u w:val="single"/>
          <w14:ligatures w14:val="none"/>
        </w:rPr>
        <w:t>* specific date</w:t>
      </w:r>
      <w:r w:rsidRPr="0094072C">
        <w:rPr>
          <w:rFonts w:ascii="Times New Roman" w:eastAsia="Times New Roman" w:hAnsi="Times New Roman" w:cs="Times New Roman"/>
          <w:color w:val="000000"/>
          <w:kern w:val="0"/>
          <w14:ligatures w14:val="none"/>
        </w:rPr>
        <w:t>___. [the effective date of the initial FIRM for that community].</w:t>
      </w:r>
    </w:p>
    <w:p w14:paraId="30285C81"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17719097"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u w:val="single"/>
          <w14:ligatures w14:val="none"/>
        </w:rPr>
      </w:pPr>
      <w:r w:rsidRPr="0094072C">
        <w:rPr>
          <w:rFonts w:ascii="Times New Roman" w:eastAsia="Times New Roman" w:hAnsi="Times New Roman" w:cs="Times New Roman"/>
          <w:b/>
          <w:color w:val="000000"/>
          <w:kern w:val="0"/>
          <w:u w:val="single"/>
          <w14:ligatures w14:val="none"/>
        </w:rPr>
        <w:t>*"Existing Manufactured Home Park or Subdivision”</w:t>
      </w:r>
      <w:r w:rsidRPr="0094072C">
        <w:rPr>
          <w:rFonts w:ascii="Times New Roman" w:eastAsia="Times New Roman" w:hAnsi="Times New Roman" w:cs="Times New Roman"/>
          <w:bCs/>
          <w:color w:val="000000"/>
          <w:kern w:val="0"/>
          <w14:ligatures w14:val="none"/>
        </w:rPr>
        <w:t xml:space="preserve"> means</w:t>
      </w:r>
      <w:r w:rsidRPr="0094072C">
        <w:rPr>
          <w:rFonts w:ascii="Times New Roman" w:eastAsia="Times New Roman" w:hAnsi="Times New Roman" w:cs="Times New Roman"/>
          <w:color w:val="000000"/>
          <w:kern w:val="0"/>
          <w14:ligatures w14:val="none"/>
        </w:rPr>
        <w:t xml:space="preserve"> a manufactured home park or subdivision for which the construction of facilities for servicing the lots on which the manufactured homes are to be affixed (including at a minimum the installation of utilities, the construction of streets, and final site grading or the pouring of concrete pads) is completed before ___</w:t>
      </w:r>
      <w:r w:rsidRPr="0094072C">
        <w:rPr>
          <w:rFonts w:ascii="Times New Roman" w:eastAsia="Times New Roman" w:hAnsi="Times New Roman" w:cs="Times New Roman"/>
          <w:color w:val="000000"/>
          <w:kern w:val="0"/>
          <w:u w:val="single"/>
          <w14:ligatures w14:val="none"/>
        </w:rPr>
        <w:t>* specific date</w:t>
      </w:r>
      <w:r w:rsidRPr="0094072C">
        <w:rPr>
          <w:rFonts w:ascii="Times New Roman" w:eastAsia="Times New Roman" w:hAnsi="Times New Roman" w:cs="Times New Roman"/>
          <w:color w:val="000000"/>
          <w:kern w:val="0"/>
          <w14:ligatures w14:val="none"/>
        </w:rPr>
        <w:t>___. [the effective date of the FIRST floodplain management regulations adopted by a community].</w:t>
      </w:r>
    </w:p>
    <w:p w14:paraId="7AC4AE85"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u w:val="single"/>
          <w14:ligatures w14:val="none"/>
        </w:rPr>
      </w:pPr>
    </w:p>
    <w:p w14:paraId="666810F6"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"Expansion to an existing manufactured home park or subdivision"</w:t>
      </w:r>
      <w:r w:rsidRPr="0094072C">
        <w:rPr>
          <w:rFonts w:ascii="Times New Roman" w:eastAsia="Times New Roman" w:hAnsi="Times New Roman" w:cs="Times New Roman"/>
          <w:color w:val="000000"/>
          <w:kern w:val="0"/>
          <w14:ligatures w14:val="none"/>
        </w:rPr>
        <w:t xml:space="preserve"> means the preparation of additional sites by the construction of facilities for servicing the lots on which the manufactured homes are to be affixed, including the installation of utilities, the construction of streets, and either final site grading or the pouring of concrete pads.</w:t>
      </w:r>
    </w:p>
    <w:p w14:paraId="415F95E4"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0B063495"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"Flood"</w:t>
      </w:r>
      <w:r w:rsidRPr="0094072C">
        <w:rPr>
          <w:rFonts w:ascii="Times New Roman" w:eastAsia="Times New Roman" w:hAnsi="Times New Roman" w:cs="Times New Roman"/>
          <w:b/>
          <w:color w:val="000000"/>
          <w:kern w:val="0"/>
          <w14:ligatures w14:val="none"/>
        </w:rPr>
        <w:t xml:space="preserve"> or </w:t>
      </w:r>
      <w:r w:rsidRPr="0094072C">
        <w:rPr>
          <w:rFonts w:ascii="Times New Roman" w:eastAsia="Times New Roman" w:hAnsi="Times New Roman" w:cs="Times New Roman"/>
          <w:b/>
          <w:color w:val="000000"/>
          <w:kern w:val="0"/>
          <w:u w:val="single"/>
          <w14:ligatures w14:val="none"/>
        </w:rPr>
        <w:t>"flooding"</w:t>
      </w:r>
      <w:r w:rsidRPr="0094072C">
        <w:rPr>
          <w:rFonts w:ascii="Times New Roman" w:eastAsia="Times New Roman" w:hAnsi="Times New Roman" w:cs="Times New Roman"/>
          <w:color w:val="000000"/>
          <w:kern w:val="0"/>
          <w14:ligatures w14:val="none"/>
        </w:rPr>
        <w:t xml:space="preserve"> means a general and temporary condition of partial or complete inundation of normally dry land areas from:</w:t>
      </w:r>
    </w:p>
    <w:p w14:paraId="081BE910"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31C8AF61" w14:textId="3C43C23B" w:rsidR="0094072C" w:rsidRPr="0094072C" w:rsidRDefault="0094072C" w:rsidP="007042A0">
      <w:pPr>
        <w:pStyle w:val="ListParagraph"/>
        <w:numPr>
          <w:ilvl w:val="1"/>
          <w:numId w:val="31"/>
        </w:numPr>
        <w:tabs>
          <w:tab w:val="left" w:pos="720"/>
        </w:tabs>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the overflow of inland or tidal waters; or</w:t>
      </w:r>
    </w:p>
    <w:p w14:paraId="7AFCE84A"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536846BC" w14:textId="710ECC5A" w:rsidR="0094072C" w:rsidRPr="0094072C" w:rsidRDefault="0094072C" w:rsidP="007042A0">
      <w:pPr>
        <w:pStyle w:val="ListParagraph"/>
        <w:numPr>
          <w:ilvl w:val="1"/>
          <w:numId w:val="31"/>
        </w:numPr>
        <w:tabs>
          <w:tab w:val="left" w:pos="720"/>
        </w:tabs>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the unusual and rapid accumulation or runoff of surface waters from any source.</w:t>
      </w:r>
    </w:p>
    <w:p w14:paraId="626E6AD8"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4105C46C"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"Flood Hazard Boundary Map (FHBM)"</w:t>
      </w:r>
      <w:r w:rsidRPr="0094072C">
        <w:rPr>
          <w:rFonts w:ascii="Times New Roman" w:eastAsia="Times New Roman" w:hAnsi="Times New Roman" w:cs="Times New Roman"/>
          <w:color w:val="000000"/>
          <w:kern w:val="0"/>
          <w14:ligatures w14:val="none"/>
        </w:rPr>
        <w:t xml:space="preserve"> means an official map of a community, issued by the Federal Insurance Administration, where the boundaries of areas of special flood hazard have been defined as Zone A.</w:t>
      </w:r>
    </w:p>
    <w:p w14:paraId="154D48EA"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50F2FF24"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"Flood Insurance Rate Map (FIRM)"</w:t>
      </w:r>
      <w:r w:rsidRPr="0094072C">
        <w:rPr>
          <w:rFonts w:ascii="Times New Roman" w:eastAsia="Times New Roman" w:hAnsi="Times New Roman" w:cs="Times New Roman"/>
          <w:color w:val="000000"/>
          <w:kern w:val="0"/>
          <w14:ligatures w14:val="none"/>
        </w:rPr>
        <w:t xml:space="preserve"> means an official map of a community, issued by the Federal Insurance Administration, delineating the areas of special flood hazard and/or risk premium zones applicable to the community.</w:t>
      </w:r>
    </w:p>
    <w:p w14:paraId="1532E285"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5C28C502"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"Flood Insurance Study"</w:t>
      </w:r>
      <w:r w:rsidRPr="0094072C">
        <w:rPr>
          <w:rFonts w:ascii="Times New Roman" w:eastAsia="Times New Roman" w:hAnsi="Times New Roman" w:cs="Times New Roman"/>
          <w:color w:val="000000"/>
          <w:kern w:val="0"/>
          <w14:ligatures w14:val="none"/>
        </w:rPr>
        <w:t xml:space="preserve"> the official report by the Federal Emergency Management Agency evaluating flood hazards and containing flood profiles and water surface elevations of the base flood.</w:t>
      </w:r>
    </w:p>
    <w:p w14:paraId="231ABC83"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53BEBED0" w14:textId="77777777" w:rsid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"Floodplain"</w:t>
      </w:r>
      <w:r w:rsidRPr="0094072C">
        <w:rPr>
          <w:rFonts w:ascii="Times New Roman" w:eastAsia="Times New Roman" w:hAnsi="Times New Roman" w:cs="Times New Roman"/>
          <w:color w:val="000000"/>
          <w:kern w:val="0"/>
          <w14:ligatures w14:val="none"/>
        </w:rPr>
        <w:t xml:space="preserve"> means any land area susceptible to flooding.</w:t>
      </w:r>
    </w:p>
    <w:p w14:paraId="78E76297" w14:textId="77777777" w:rsidR="00AC079D" w:rsidRDefault="00AC079D"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1C298B73" w14:textId="35596A80" w:rsidR="00AC079D" w:rsidRPr="0094072C" w:rsidRDefault="00C76128"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color w:val="000000"/>
          <w:kern w:val="0"/>
          <w:u w:val="single"/>
          <w14:ligatures w14:val="none"/>
        </w:rPr>
        <w:t>“Floodplain Administrator”</w:t>
      </w:r>
      <w:r>
        <w:rPr>
          <w:rFonts w:ascii="Times New Roman" w:eastAsia="Times New Roman" w:hAnsi="Times New Roman" w:cs="Times New Roman"/>
          <w:bCs/>
          <w:color w:val="000000"/>
          <w:kern w:val="0"/>
          <w:u w:val="single"/>
          <w14:ligatures w14:val="none"/>
        </w:rPr>
        <w:t xml:space="preserve"> or </w:t>
      </w:r>
      <w:r w:rsidRPr="00355A1C">
        <w:rPr>
          <w:rFonts w:ascii="Times New Roman" w:eastAsia="Times New Roman" w:hAnsi="Times New Roman" w:cs="Times New Roman"/>
          <w:b/>
          <w:color w:val="000000"/>
          <w:kern w:val="0"/>
          <w:u w:val="single"/>
          <w14:ligatures w14:val="none"/>
        </w:rPr>
        <w:t>“Administrator</w:t>
      </w:r>
      <w:r>
        <w:rPr>
          <w:rFonts w:ascii="Times New Roman" w:eastAsia="Times New Roman" w:hAnsi="Times New Roman" w:cs="Times New Roman"/>
          <w:bCs/>
          <w:color w:val="000000"/>
          <w:kern w:val="0"/>
          <w:u w:val="single"/>
          <w14:ligatures w14:val="none"/>
        </w:rPr>
        <w:t xml:space="preserve">” </w:t>
      </w:r>
      <w:r w:rsidRPr="004C70B7">
        <w:rPr>
          <w:rFonts w:ascii="Times New Roman" w:eastAsia="Times New Roman" w:hAnsi="Times New Roman" w:cs="Times New Roman"/>
          <w:bCs/>
          <w:color w:val="000000"/>
          <w:kern w:val="0"/>
          <w14:ligatures w14:val="none"/>
        </w:rPr>
        <w:t xml:space="preserve">means </w:t>
      </w:r>
      <w:r w:rsidRPr="00AC079D">
        <w:rPr>
          <w:rFonts w:ascii="Times New Roman" w:eastAsia="Times New Roman" w:hAnsi="Times New Roman" w:cs="Times New Roman"/>
          <w:bCs/>
          <w:color w:val="000000"/>
          <w:kern w:val="0"/>
          <w14:ligatures w14:val="none"/>
        </w:rPr>
        <w:t>the individual appointed to administer and enforce the</w:t>
      </w:r>
      <w:r>
        <w:rPr>
          <w:rFonts w:ascii="Times New Roman" w:eastAsia="Times New Roman" w:hAnsi="Times New Roman" w:cs="Times New Roman"/>
          <w:bCs/>
          <w:color w:val="000000"/>
          <w:kern w:val="0"/>
          <w14:ligatures w14:val="none"/>
        </w:rPr>
        <w:t>se</w:t>
      </w:r>
      <w:r w:rsidRPr="00AC079D">
        <w:rPr>
          <w:rFonts w:ascii="Times New Roman" w:eastAsia="Times New Roman" w:hAnsi="Times New Roman" w:cs="Times New Roman"/>
          <w:bCs/>
          <w:color w:val="000000"/>
          <w:kern w:val="0"/>
          <w14:ligatures w14:val="none"/>
        </w:rPr>
        <w:t xml:space="preserve"> </w:t>
      </w:r>
      <w:r>
        <w:rPr>
          <w:rFonts w:ascii="Times New Roman" w:eastAsia="Times New Roman" w:hAnsi="Times New Roman" w:cs="Times New Roman"/>
          <w:bCs/>
          <w:color w:val="000000"/>
          <w:kern w:val="0"/>
          <w14:ligatures w14:val="none"/>
        </w:rPr>
        <w:t>floodplain management regulations and</w:t>
      </w:r>
      <w:r>
        <w:rPr>
          <w:rFonts w:ascii="Times New Roman" w:eastAsia="Times New Roman" w:hAnsi="Times New Roman" w:cs="Times New Roman"/>
          <w:bCs/>
          <w:color w:val="000000"/>
          <w:kern w:val="0"/>
          <w14:ligatures w14:val="none"/>
        </w:rPr>
        <w:t xml:space="preserve"> as referenced in Article 3, Section A</w:t>
      </w:r>
      <w:r w:rsidRPr="00AC079D">
        <w:rPr>
          <w:rFonts w:ascii="Times New Roman" w:eastAsia="Times New Roman" w:hAnsi="Times New Roman" w:cs="Times New Roman"/>
          <w:bCs/>
          <w:color w:val="000000"/>
          <w:kern w:val="0"/>
          <w14:ligatures w14:val="none"/>
        </w:rPr>
        <w:t>.</w:t>
      </w:r>
    </w:p>
    <w:p w14:paraId="57AB0781"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574BC6D0"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“Flood proofing,”</w:t>
      </w:r>
      <w:r w:rsidRPr="0094072C">
        <w:rPr>
          <w:rFonts w:ascii="Times New Roman" w:eastAsia="Times New Roman" w:hAnsi="Times New Roman" w:cs="Times New Roman"/>
          <w:color w:val="000000"/>
          <w:kern w:val="0"/>
          <w14:ligatures w14:val="none"/>
        </w:rPr>
        <w:t xml:space="preserve"> means any combination of structural and non-structural additions, changes, or adjustments to structures, which reduce or eliminate flood damage to real estate or improved real property, water and sanitary facilities, structures and their contents. </w:t>
      </w:r>
    </w:p>
    <w:p w14:paraId="1117096F"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p>
    <w:p w14:paraId="3BD1A212" w14:textId="77777777" w:rsidR="0094072C" w:rsidRPr="0094072C" w:rsidRDefault="0094072C" w:rsidP="007042A0">
      <w:pPr>
        <w:pStyle w:val="ListParagraph"/>
        <w:tabs>
          <w:tab w:val="left" w:pos="720"/>
        </w:tabs>
        <w:spacing w:after="0" w:line="240" w:lineRule="auto"/>
        <w:ind w:left="0"/>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lastRenderedPageBreak/>
        <w:t>"Floodway"</w:t>
      </w:r>
      <w:r w:rsidRPr="0094072C">
        <w:rPr>
          <w:rFonts w:ascii="Times New Roman" w:eastAsia="Times New Roman" w:hAnsi="Times New Roman" w:cs="Times New Roman"/>
          <w:color w:val="000000"/>
          <w:kern w:val="0"/>
          <w14:ligatures w14:val="none"/>
        </w:rPr>
        <w:t xml:space="preserve"> means the channel of a river or other watercourse and the adjacent land areas that must be reserved in order to discharge the base flood without cumulatively increasing the water surface elevation more than one (1) foot.</w:t>
      </w:r>
    </w:p>
    <w:p w14:paraId="78041CA4" w14:textId="77777777" w:rsidR="007042A0" w:rsidRDefault="007042A0" w:rsidP="007042A0">
      <w:pPr>
        <w:spacing w:after="0" w:line="240" w:lineRule="auto"/>
        <w:jc w:val="both"/>
        <w:rPr>
          <w:rFonts w:ascii="Times New Roman" w:eastAsia="Times New Roman" w:hAnsi="Times New Roman" w:cs="Times New Roman"/>
          <w:b/>
          <w:bCs/>
          <w:color w:val="000000"/>
          <w:kern w:val="0"/>
          <w:u w:val="single"/>
          <w14:ligatures w14:val="none"/>
        </w:rPr>
      </w:pPr>
    </w:p>
    <w:p w14:paraId="42CC47CD" w14:textId="5EB8F10B"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bCs/>
          <w:color w:val="000000"/>
          <w:kern w:val="0"/>
          <w:u w:val="single"/>
          <w14:ligatures w14:val="none"/>
        </w:rPr>
        <w:t>“Freeboard”</w:t>
      </w:r>
      <w:r w:rsidRPr="0094072C">
        <w:rPr>
          <w:rFonts w:ascii="Times New Roman" w:eastAsia="Times New Roman" w:hAnsi="Times New Roman" w:cs="Times New Roman"/>
          <w:color w:val="000000"/>
          <w:kern w:val="0"/>
          <w14:ligatures w14:val="none"/>
        </w:rPr>
        <w:t xml:space="preserve"> means a factor of safety usually expressed in feet above a flood level for purposes of floodplain management.  “Freeboard” tends to compensate for the many unknown factors that could contribute to flood heights greater than the height calculated for a selected size flood and floodway conditions, such as wave action, bridge openings, and the hydrological effect of urbanization of the watershed.</w:t>
      </w:r>
    </w:p>
    <w:p w14:paraId="31EB55AC"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p>
    <w:p w14:paraId="2C4264ED"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"Highest adjacent grade"</w:t>
      </w:r>
      <w:r w:rsidRPr="0094072C">
        <w:rPr>
          <w:rFonts w:ascii="Times New Roman" w:eastAsia="Times New Roman" w:hAnsi="Times New Roman" w:cs="Times New Roman"/>
          <w:color w:val="000000"/>
          <w:kern w:val="0"/>
          <w14:ligatures w14:val="none"/>
        </w:rPr>
        <w:t xml:space="preserve"> means the highest natural elevation of the ground surface, prior to construction, adjacent to the proposed walls of a structure.</w:t>
      </w:r>
    </w:p>
    <w:p w14:paraId="0A26AFD8"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p>
    <w:p w14:paraId="0934997C"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"Historic Structure"</w:t>
      </w:r>
      <w:r w:rsidRPr="0094072C">
        <w:rPr>
          <w:rFonts w:ascii="Times New Roman" w:eastAsia="Times New Roman" w:hAnsi="Times New Roman" w:cs="Times New Roman"/>
          <w:color w:val="000000"/>
          <w:kern w:val="0"/>
          <w14:ligatures w14:val="none"/>
        </w:rPr>
        <w:t xml:space="preserve"> means any structure that is; </w:t>
      </w:r>
    </w:p>
    <w:p w14:paraId="41F0DD5F"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p>
    <w:p w14:paraId="50696F9C" w14:textId="343EF4C8" w:rsidR="0094072C" w:rsidRPr="007042A0" w:rsidRDefault="0094072C" w:rsidP="00F463A2">
      <w:pPr>
        <w:pStyle w:val="ListParagraph"/>
        <w:numPr>
          <w:ilvl w:val="7"/>
          <w:numId w:val="32"/>
        </w:numPr>
        <w:spacing w:after="0" w:line="240" w:lineRule="auto"/>
        <w:ind w:left="1440" w:hanging="720"/>
        <w:jc w:val="both"/>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Listed individually in the National Register of Historic Places (a listing maintained by the U.S. Department of Interior) or preliminarily determined by the Secretary of the Interior as meeting the requirements for individual listing on the National Register:</w:t>
      </w:r>
    </w:p>
    <w:p w14:paraId="77EB954D" w14:textId="77777777" w:rsidR="0094072C" w:rsidRPr="0094072C" w:rsidRDefault="0094072C" w:rsidP="00F463A2">
      <w:pPr>
        <w:spacing w:after="0" w:line="240" w:lineRule="auto"/>
        <w:ind w:left="1440" w:hanging="720"/>
        <w:jc w:val="both"/>
        <w:rPr>
          <w:rFonts w:ascii="Times New Roman" w:eastAsia="Times New Roman" w:hAnsi="Times New Roman" w:cs="Times New Roman"/>
          <w:color w:val="000000"/>
          <w:kern w:val="0"/>
          <w14:ligatures w14:val="none"/>
        </w:rPr>
      </w:pPr>
    </w:p>
    <w:p w14:paraId="23CB9ED0" w14:textId="00CE5700" w:rsidR="0094072C" w:rsidRPr="007042A0" w:rsidRDefault="0094072C" w:rsidP="00F463A2">
      <w:pPr>
        <w:pStyle w:val="ListParagraph"/>
        <w:numPr>
          <w:ilvl w:val="7"/>
          <w:numId w:val="32"/>
        </w:numPr>
        <w:spacing w:after="0" w:line="240" w:lineRule="auto"/>
        <w:ind w:left="1440" w:hanging="720"/>
        <w:jc w:val="both"/>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Certified or preliminarily determined by the Secretary of the Interior as contributing to the historical significance of a registered historic district or a district preliminarily determined by the Secretary to qualify as a registered historic district:</w:t>
      </w:r>
    </w:p>
    <w:p w14:paraId="55986482" w14:textId="77777777" w:rsidR="0094072C" w:rsidRPr="0094072C" w:rsidRDefault="0094072C" w:rsidP="00F463A2">
      <w:pPr>
        <w:spacing w:after="0" w:line="240" w:lineRule="auto"/>
        <w:ind w:left="1440" w:hanging="720"/>
        <w:jc w:val="both"/>
        <w:rPr>
          <w:rFonts w:ascii="Times New Roman" w:eastAsia="Times New Roman" w:hAnsi="Times New Roman" w:cs="Times New Roman"/>
          <w:color w:val="000000"/>
          <w:kern w:val="0"/>
          <w14:ligatures w14:val="none"/>
        </w:rPr>
      </w:pPr>
    </w:p>
    <w:p w14:paraId="5254ABFD" w14:textId="2F437815" w:rsidR="0094072C" w:rsidRPr="007042A0" w:rsidRDefault="0094072C" w:rsidP="00B3789D">
      <w:pPr>
        <w:pStyle w:val="ListParagraph"/>
        <w:numPr>
          <w:ilvl w:val="7"/>
          <w:numId w:val="32"/>
        </w:numPr>
        <w:spacing w:after="0" w:line="240" w:lineRule="auto"/>
        <w:ind w:left="1440" w:hanging="720"/>
        <w:jc w:val="both"/>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Individually listed on a state inventory of historic places and determined as eligible by states with historic preservation programs which have been approved by the Secretary of the Interior; or</w:t>
      </w:r>
    </w:p>
    <w:p w14:paraId="1556DDCF" w14:textId="77777777" w:rsidR="0094072C" w:rsidRPr="0094072C" w:rsidRDefault="0094072C" w:rsidP="00F463A2">
      <w:pPr>
        <w:spacing w:after="0" w:line="240" w:lineRule="auto"/>
        <w:ind w:left="1440" w:hanging="720"/>
        <w:jc w:val="both"/>
        <w:rPr>
          <w:rFonts w:ascii="Times New Roman" w:eastAsia="Times New Roman" w:hAnsi="Times New Roman" w:cs="Times New Roman"/>
          <w:color w:val="000000"/>
          <w:kern w:val="0"/>
          <w14:ligatures w14:val="none"/>
        </w:rPr>
      </w:pPr>
    </w:p>
    <w:p w14:paraId="4087F9F5" w14:textId="0A90BCF3" w:rsidR="0094072C" w:rsidRPr="007042A0" w:rsidRDefault="0094072C" w:rsidP="00F463A2">
      <w:pPr>
        <w:pStyle w:val="ListParagraph"/>
        <w:numPr>
          <w:ilvl w:val="7"/>
          <w:numId w:val="32"/>
        </w:numPr>
        <w:spacing w:after="0" w:line="240" w:lineRule="auto"/>
        <w:ind w:left="1440" w:hanging="720"/>
        <w:jc w:val="both"/>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Individually listed on a local inventory of historic places and determined as eligible by communities with historic preservation programs that have been certified either:</w:t>
      </w:r>
    </w:p>
    <w:p w14:paraId="3B8D08D7" w14:textId="77777777" w:rsidR="0094072C" w:rsidRPr="0094072C" w:rsidRDefault="0094072C" w:rsidP="007042A0">
      <w:pPr>
        <w:tabs>
          <w:tab w:val="left" w:pos="1260"/>
        </w:tabs>
        <w:spacing w:after="0" w:line="240" w:lineRule="auto"/>
        <w:ind w:left="1440" w:hanging="720"/>
        <w:jc w:val="both"/>
        <w:rPr>
          <w:rFonts w:ascii="Times New Roman" w:eastAsia="Times New Roman" w:hAnsi="Times New Roman" w:cs="Times New Roman"/>
          <w:color w:val="000000"/>
          <w:kern w:val="0"/>
          <w14:ligatures w14:val="none"/>
        </w:rPr>
      </w:pPr>
    </w:p>
    <w:p w14:paraId="2C98FBF8" w14:textId="3219DEBB" w:rsidR="0094072C" w:rsidRPr="007042A0" w:rsidRDefault="0094072C" w:rsidP="007042A0">
      <w:pPr>
        <w:pStyle w:val="ListParagraph"/>
        <w:numPr>
          <w:ilvl w:val="6"/>
          <w:numId w:val="33"/>
        </w:numPr>
        <w:tabs>
          <w:tab w:val="left" w:pos="2160"/>
        </w:tabs>
        <w:spacing w:after="0" w:line="240" w:lineRule="auto"/>
        <w:ind w:left="2160" w:hanging="720"/>
        <w:jc w:val="both"/>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By an approved state program as determined by the Secretary of the Interior, or</w:t>
      </w:r>
    </w:p>
    <w:p w14:paraId="04072719" w14:textId="77777777" w:rsidR="0094072C" w:rsidRPr="0094072C" w:rsidRDefault="0094072C" w:rsidP="007042A0">
      <w:pPr>
        <w:spacing w:after="0" w:line="240" w:lineRule="auto"/>
        <w:ind w:left="2160" w:hanging="720"/>
        <w:jc w:val="both"/>
        <w:rPr>
          <w:rFonts w:ascii="Times New Roman" w:eastAsia="Times New Roman" w:hAnsi="Times New Roman" w:cs="Times New Roman"/>
          <w:color w:val="000000"/>
          <w:kern w:val="0"/>
          <w14:ligatures w14:val="none"/>
        </w:rPr>
      </w:pPr>
    </w:p>
    <w:p w14:paraId="2173A0EF" w14:textId="1866F5FF" w:rsidR="0094072C" w:rsidRPr="007042A0" w:rsidRDefault="0094072C" w:rsidP="007042A0">
      <w:pPr>
        <w:pStyle w:val="ListParagraph"/>
        <w:numPr>
          <w:ilvl w:val="6"/>
          <w:numId w:val="33"/>
        </w:numPr>
        <w:tabs>
          <w:tab w:val="left" w:pos="2160"/>
        </w:tabs>
        <w:spacing w:after="0" w:line="240" w:lineRule="auto"/>
        <w:ind w:left="2160" w:hanging="720"/>
        <w:jc w:val="both"/>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Directly by the Secretary of the Interior in states without approved programs.</w:t>
      </w:r>
    </w:p>
    <w:p w14:paraId="6BF1A2CD" w14:textId="77777777" w:rsidR="0094072C" w:rsidRPr="0094072C" w:rsidRDefault="0094072C" w:rsidP="007042A0">
      <w:pPr>
        <w:spacing w:after="0" w:line="240" w:lineRule="auto"/>
        <w:rPr>
          <w:rFonts w:ascii="Times New Roman" w:eastAsia="Times New Roman" w:hAnsi="Times New Roman" w:cs="Times New Roman"/>
          <w:b/>
          <w:color w:val="000000"/>
          <w:kern w:val="0"/>
          <w:u w:val="single"/>
          <w14:ligatures w14:val="none"/>
        </w:rPr>
      </w:pPr>
    </w:p>
    <w:p w14:paraId="2FFF723B"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“Lowest floor”</w:t>
      </w:r>
      <w:r w:rsidRPr="0094072C">
        <w:rPr>
          <w:rFonts w:ascii="Times New Roman" w:eastAsia="Times New Roman" w:hAnsi="Times New Roman" w:cs="Times New Roman"/>
          <w:color w:val="000000"/>
          <w:kern w:val="0"/>
          <w14:ligatures w14:val="none"/>
        </w:rPr>
        <w:t xml:space="preserve"> means the lowest floor of the lowest enclosed area, including basement.  An unfinished or flood resistant enclosure, used solely for parking of vehicles, building access, or storage, in an area other than a basement, is not considered a building's lowest floor, provided that such enclosure is not built so as to render the structure in violation of other provisions of this ordinance.     </w:t>
      </w:r>
    </w:p>
    <w:p w14:paraId="75CE20AA"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7FC814C9"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"Manufactured home"</w:t>
      </w:r>
      <w:r w:rsidRPr="0094072C">
        <w:rPr>
          <w:rFonts w:ascii="Times New Roman" w:eastAsia="Times New Roman" w:hAnsi="Times New Roman" w:cs="Times New Roman"/>
          <w:color w:val="000000"/>
          <w:kern w:val="0"/>
          <w14:ligatures w14:val="none"/>
        </w:rPr>
        <w:t xml:space="preserve"> means a building, transportable in one or more sections built on a permanent chassis and designed to be used with or without a permanent foundation when connected to the required utilities.  The term also includes park trailers, travel trailers, and similar </w:t>
      </w:r>
      <w:r w:rsidRPr="0094072C">
        <w:rPr>
          <w:rFonts w:ascii="Times New Roman" w:eastAsia="Times New Roman" w:hAnsi="Times New Roman" w:cs="Times New Roman"/>
          <w:color w:val="000000"/>
          <w:kern w:val="0"/>
          <w14:ligatures w14:val="none"/>
        </w:rPr>
        <w:lastRenderedPageBreak/>
        <w:t>transportable structures placed on a site for 180 consecutive days or longer and intended to be improved property.</w:t>
      </w:r>
    </w:p>
    <w:p w14:paraId="39D26D1D"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58B0C262" w14:textId="77777777" w:rsidR="0094072C" w:rsidRPr="0094072C" w:rsidRDefault="0094072C" w:rsidP="007042A0">
      <w:pPr>
        <w:spacing w:after="0" w:line="240" w:lineRule="auto"/>
        <w:jc w:val="both"/>
        <w:rPr>
          <w:rFonts w:ascii="Times New Roman" w:eastAsia="Times New Roman" w:hAnsi="Times New Roman" w:cs="Times New Roman"/>
          <w:bCs/>
          <w:color w:val="000000"/>
          <w:kern w:val="0"/>
          <w14:ligatures w14:val="none"/>
        </w:rPr>
      </w:pPr>
      <w:r w:rsidRPr="0094072C">
        <w:rPr>
          <w:rFonts w:ascii="Times New Roman" w:eastAsia="Times New Roman" w:hAnsi="Times New Roman" w:cs="Times New Roman"/>
          <w:b/>
          <w:color w:val="000000"/>
          <w:kern w:val="0"/>
          <w:u w:val="single"/>
          <w14:ligatures w14:val="none"/>
        </w:rPr>
        <w:t xml:space="preserve">"Manufactured home park or subdivision" </w:t>
      </w:r>
      <w:r w:rsidRPr="0094072C">
        <w:rPr>
          <w:rFonts w:ascii="Times New Roman" w:eastAsia="Times New Roman" w:hAnsi="Times New Roman" w:cs="Times New Roman"/>
          <w:bCs/>
          <w:color w:val="000000"/>
          <w:kern w:val="0"/>
          <w14:ligatures w14:val="none"/>
        </w:rPr>
        <w:t>means a parcel (or contiguous parcels) of land divided into two or more manufactured home lots for rent or sale.</w:t>
      </w:r>
    </w:p>
    <w:p w14:paraId="101E0312"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6A68785E"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"Mean Sea Level"</w:t>
      </w:r>
      <w:r w:rsidRPr="0094072C">
        <w:rPr>
          <w:rFonts w:ascii="Times New Roman" w:eastAsia="Times New Roman" w:hAnsi="Times New Roman" w:cs="Times New Roman"/>
          <w:color w:val="000000"/>
          <w:kern w:val="0"/>
          <w14:ligatures w14:val="none"/>
        </w:rPr>
        <w:t xml:space="preserve"> means the average height of the sea for all stages of the tide.  It is used as a reference for establishing various elevations within the floodplain.  For purposes of the National Flood Insurance Program, the National Geodetic Vertical Datum (NGVD) of 1929 or other datum, to which base flood elevations shown on a community’s Flood Insurance Rate Map are referenced. </w:t>
      </w:r>
    </w:p>
    <w:p w14:paraId="44DE9C25" w14:textId="77777777" w:rsidR="0094072C" w:rsidRPr="0094072C" w:rsidRDefault="0094072C" w:rsidP="007042A0">
      <w:pPr>
        <w:spacing w:after="0" w:line="240" w:lineRule="auto"/>
        <w:rPr>
          <w:rFonts w:ascii="Times New Roman" w:eastAsia="Times New Roman" w:hAnsi="Times New Roman" w:cs="Times New Roman"/>
          <w:b/>
          <w:bCs/>
          <w:color w:val="000000"/>
          <w:kern w:val="0"/>
          <w:u w:val="single"/>
          <w14:ligatures w14:val="none"/>
        </w:rPr>
      </w:pPr>
    </w:p>
    <w:p w14:paraId="2B1903CC"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"National Geodetic Vertical Datum (NGVD)"</w:t>
      </w:r>
      <w:r w:rsidRPr="0094072C">
        <w:rPr>
          <w:rFonts w:ascii="Times New Roman" w:eastAsia="Times New Roman" w:hAnsi="Times New Roman" w:cs="Times New Roman"/>
          <w:color w:val="000000"/>
          <w:kern w:val="0"/>
          <w14:ligatures w14:val="none"/>
        </w:rPr>
        <w:t xml:space="preserve"> as corrected in 1929 is a vertical control used as a reference for establishing varying elevations within the floodplain.</w:t>
      </w:r>
    </w:p>
    <w:p w14:paraId="79B3601B"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0FDA6D96" w14:textId="05102813"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*"New construction”</w:t>
      </w:r>
      <w:r w:rsidRPr="0094072C">
        <w:rPr>
          <w:rFonts w:ascii="Times New Roman" w:eastAsia="Times New Roman" w:hAnsi="Times New Roman" w:cs="Times New Roman"/>
          <w:color w:val="000000"/>
          <w:kern w:val="0"/>
          <w14:ligatures w14:val="none"/>
        </w:rPr>
        <w:t xml:space="preserve"> means, for the purposes of determining insurance rates, structures for which the “start of construction” commenced after </w:t>
      </w:r>
      <w:r w:rsidRPr="0094072C">
        <w:rPr>
          <w:rFonts w:ascii="Times New Roman" w:eastAsia="Times New Roman" w:hAnsi="Times New Roman" w:cs="Times New Roman"/>
          <w:color w:val="000000"/>
          <w:kern w:val="0"/>
          <w:highlight w:val="lightGray"/>
          <w14:ligatures w14:val="none"/>
        </w:rPr>
        <w:t>___</w:t>
      </w:r>
      <w:r w:rsidRPr="0094072C">
        <w:rPr>
          <w:rFonts w:ascii="Times New Roman" w:eastAsia="Times New Roman" w:hAnsi="Times New Roman" w:cs="Times New Roman"/>
          <w:color w:val="000000"/>
          <w:kern w:val="0"/>
          <w:highlight w:val="lightGray"/>
          <w:u w:val="single"/>
          <w14:ligatures w14:val="none"/>
        </w:rPr>
        <w:t>* specific date</w:t>
      </w:r>
      <w:r w:rsidRPr="0094072C">
        <w:rPr>
          <w:rFonts w:ascii="Times New Roman" w:eastAsia="Times New Roman" w:hAnsi="Times New Roman" w:cs="Times New Roman"/>
          <w:color w:val="000000"/>
          <w:kern w:val="0"/>
          <w:highlight w:val="lightGray"/>
          <w14:ligatures w14:val="none"/>
        </w:rPr>
        <w:t>___</w:t>
      </w:r>
      <w:r w:rsidRPr="0094072C">
        <w:rPr>
          <w:rFonts w:ascii="Times New Roman" w:eastAsia="Times New Roman" w:hAnsi="Times New Roman" w:cs="Times New Roman"/>
          <w:color w:val="000000"/>
          <w:kern w:val="0"/>
          <w14:ligatures w14:val="none"/>
        </w:rPr>
        <w:t xml:space="preserve"> [the effective date of the initial FIRM] and includes any subsequent improvements to such structures.  For floodplain management purposes, “new construction” means structures for which the “start of construction” commenced after </w:t>
      </w:r>
      <w:r w:rsidRPr="0094072C">
        <w:rPr>
          <w:rFonts w:ascii="Times New Roman" w:eastAsia="Times New Roman" w:hAnsi="Times New Roman" w:cs="Times New Roman"/>
          <w:color w:val="000000"/>
          <w:kern w:val="0"/>
          <w:highlight w:val="lightGray"/>
          <w14:ligatures w14:val="none"/>
        </w:rPr>
        <w:t>___</w:t>
      </w:r>
      <w:r w:rsidRPr="0094072C">
        <w:rPr>
          <w:rFonts w:ascii="Times New Roman" w:eastAsia="Times New Roman" w:hAnsi="Times New Roman" w:cs="Times New Roman"/>
          <w:color w:val="000000"/>
          <w:kern w:val="0"/>
          <w:highlight w:val="lightGray"/>
          <w:u w:val="single"/>
          <w14:ligatures w14:val="none"/>
        </w:rPr>
        <w:t>* specific date</w:t>
      </w:r>
      <w:r w:rsidRPr="0094072C">
        <w:rPr>
          <w:rFonts w:ascii="Times New Roman" w:eastAsia="Times New Roman" w:hAnsi="Times New Roman" w:cs="Times New Roman"/>
          <w:color w:val="000000"/>
          <w:kern w:val="0"/>
          <w:highlight w:val="lightGray"/>
          <w14:ligatures w14:val="none"/>
        </w:rPr>
        <w:t>___</w:t>
      </w:r>
      <w:r w:rsidRPr="0094072C">
        <w:rPr>
          <w:rFonts w:ascii="Times New Roman" w:eastAsia="Times New Roman" w:hAnsi="Times New Roman" w:cs="Times New Roman"/>
          <w:color w:val="000000"/>
          <w:kern w:val="0"/>
          <w14:ligatures w14:val="none"/>
        </w:rPr>
        <w:t xml:space="preserve"> [the effective date of the FIRST floodplain management ordinance adopted by the community] and includes any subsequent improvements to such structures.  </w:t>
      </w:r>
    </w:p>
    <w:p w14:paraId="49AAD401"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39941343"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*"New manufactured home park or subdivision"</w:t>
      </w:r>
      <w:r w:rsidRPr="0094072C">
        <w:rPr>
          <w:rFonts w:ascii="Times New Roman" w:eastAsia="Times New Roman" w:hAnsi="Times New Roman" w:cs="Times New Roman"/>
          <w:color w:val="000000"/>
          <w:kern w:val="0"/>
          <w14:ligatures w14:val="none"/>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after </w:t>
      </w:r>
      <w:r w:rsidRPr="0094072C">
        <w:rPr>
          <w:rFonts w:ascii="Times New Roman" w:eastAsia="Times New Roman" w:hAnsi="Times New Roman" w:cs="Times New Roman"/>
          <w:color w:val="000000"/>
          <w:kern w:val="0"/>
          <w:highlight w:val="lightGray"/>
          <w14:ligatures w14:val="none"/>
        </w:rPr>
        <w:t>___</w:t>
      </w:r>
      <w:r w:rsidRPr="0094072C">
        <w:rPr>
          <w:rFonts w:ascii="Times New Roman" w:eastAsia="Times New Roman" w:hAnsi="Times New Roman" w:cs="Times New Roman"/>
          <w:color w:val="000000"/>
          <w:kern w:val="0"/>
          <w:highlight w:val="lightGray"/>
          <w:u w:val="single"/>
          <w14:ligatures w14:val="none"/>
        </w:rPr>
        <w:t>* specific date</w:t>
      </w:r>
      <w:r w:rsidRPr="0094072C">
        <w:rPr>
          <w:rFonts w:ascii="Times New Roman" w:eastAsia="Times New Roman" w:hAnsi="Times New Roman" w:cs="Times New Roman"/>
          <w:color w:val="000000"/>
          <w:kern w:val="0"/>
          <w:highlight w:val="lightGray"/>
          <w14:ligatures w14:val="none"/>
        </w:rPr>
        <w:t>___</w:t>
      </w:r>
      <w:r w:rsidRPr="0094072C">
        <w:rPr>
          <w:rFonts w:ascii="Times New Roman" w:eastAsia="Times New Roman" w:hAnsi="Times New Roman" w:cs="Times New Roman"/>
          <w:color w:val="000000"/>
          <w:kern w:val="0"/>
          <w14:ligatures w14:val="none"/>
        </w:rPr>
        <w:t>. [the effective date of the first floodplain management regulations adopted by a community].</w:t>
      </w:r>
    </w:p>
    <w:p w14:paraId="00B3D692"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0E3B61BB" w14:textId="77777777" w:rsidR="0094072C" w:rsidRPr="0094072C" w:rsidRDefault="0094072C" w:rsidP="007042A0">
      <w:pPr>
        <w:widowControl w:val="0"/>
        <w:spacing w:after="0" w:line="240" w:lineRule="auto"/>
        <w:jc w:val="both"/>
        <w:rPr>
          <w:rFonts w:ascii="Times New Roman" w:eastAsia="Times New Roman" w:hAnsi="Times New Roman" w:cs="Times New Roman"/>
          <w:bCs/>
          <w:color w:val="000000"/>
          <w:kern w:val="0"/>
          <w14:ligatures w14:val="none"/>
        </w:rPr>
      </w:pPr>
      <w:r w:rsidRPr="0094072C">
        <w:rPr>
          <w:rFonts w:ascii="Times New Roman" w:eastAsia="Times New Roman" w:hAnsi="Times New Roman" w:cs="Times New Roman"/>
          <w:snapToGrid w:val="0"/>
          <w:color w:val="000000"/>
          <w:kern w:val="0"/>
          <w14:ligatures w14:val="none"/>
        </w:rPr>
        <w:t>“</w:t>
      </w:r>
      <w:r w:rsidRPr="0094072C">
        <w:rPr>
          <w:rFonts w:ascii="Times New Roman" w:eastAsia="Times New Roman" w:hAnsi="Times New Roman" w:cs="Times New Roman"/>
          <w:b/>
          <w:snapToGrid w:val="0"/>
          <w:color w:val="000000"/>
          <w:kern w:val="0"/>
          <w:u w:val="single"/>
          <w14:ligatures w14:val="none"/>
        </w:rPr>
        <w:t xml:space="preserve">North American Vertical Datum (NAVD)” </w:t>
      </w:r>
      <w:r w:rsidRPr="0094072C">
        <w:rPr>
          <w:rFonts w:ascii="Times New Roman" w:eastAsia="Times New Roman" w:hAnsi="Times New Roman" w:cs="Times New Roman"/>
          <w:bCs/>
          <w:snapToGrid w:val="0"/>
          <w:color w:val="000000"/>
          <w:kern w:val="0"/>
          <w14:ligatures w14:val="none"/>
        </w:rPr>
        <w:t xml:space="preserve"> h</w:t>
      </w:r>
      <w:r w:rsidRPr="0094072C">
        <w:rPr>
          <w:rFonts w:ascii="Times New Roman" w:eastAsia="Times New Roman" w:hAnsi="Times New Roman" w:cs="Times New Roman"/>
          <w:snapToGrid w:val="0"/>
          <w:color w:val="000000"/>
          <w:kern w:val="0"/>
          <w14:ligatures w14:val="none"/>
        </w:rPr>
        <w:t xml:space="preserve">as replaced the </w:t>
      </w:r>
      <w:r w:rsidRPr="0094072C">
        <w:rPr>
          <w:rFonts w:ascii="Times New Roman" w:eastAsia="Times New Roman" w:hAnsi="Times New Roman" w:cs="Times New Roman"/>
          <w:bCs/>
          <w:color w:val="000000"/>
          <w:kern w:val="0"/>
          <w14:ligatures w14:val="none"/>
        </w:rPr>
        <w:t>National Geodetic Vertical Datum of 1929 in existing and future FEMA Flood Modernization Maps.</w:t>
      </w:r>
    </w:p>
    <w:p w14:paraId="1720E960" w14:textId="77777777" w:rsidR="0094072C" w:rsidRPr="0094072C" w:rsidRDefault="0094072C" w:rsidP="007042A0">
      <w:pPr>
        <w:widowControl w:val="0"/>
        <w:spacing w:after="0" w:line="240" w:lineRule="auto"/>
        <w:rPr>
          <w:rFonts w:ascii="Times New Roman" w:eastAsia="Times New Roman" w:hAnsi="Times New Roman" w:cs="Times New Roman"/>
          <w:bCs/>
          <w:color w:val="000000"/>
          <w:kern w:val="0"/>
          <w14:ligatures w14:val="none"/>
        </w:rPr>
      </w:pPr>
    </w:p>
    <w:p w14:paraId="64A5CDD2" w14:textId="650A989A" w:rsidR="0094072C" w:rsidRPr="0094072C" w:rsidRDefault="00F463A2" w:rsidP="007042A0">
      <w:pPr>
        <w:widowControl w:val="0"/>
        <w:spacing w:after="0" w:line="240" w:lineRule="auto"/>
        <w:jc w:val="both"/>
        <w:rPr>
          <w:rFonts w:ascii="Times New Roman" w:eastAsia="Times New Roman" w:hAnsi="Times New Roman" w:cs="Times New Roman"/>
          <w:snapToGrid w:val="0"/>
          <w:color w:val="3366FF"/>
          <w:kern w:val="0"/>
          <w14:ligatures w14:val="none"/>
        </w:rPr>
      </w:pPr>
      <w:r w:rsidRPr="00F463A2">
        <w:rPr>
          <w:rFonts w:ascii="Times New Roman" w:eastAsia="Times New Roman" w:hAnsi="Times New Roman" w:cs="Times New Roman"/>
          <w:b/>
          <w:color w:val="000000"/>
          <w:kern w:val="0"/>
          <w:u w:val="single"/>
          <w14:ligatures w14:val="none"/>
        </w:rPr>
        <w:t>“Permit applicant”</w:t>
      </w:r>
      <w:r w:rsidRPr="00F463A2">
        <w:rPr>
          <w:rFonts w:ascii="Times New Roman" w:eastAsia="Times New Roman" w:hAnsi="Times New Roman" w:cs="Times New Roman"/>
          <w:bCs/>
          <w:color w:val="000000"/>
          <w:kern w:val="0"/>
          <w14:ligatures w14:val="none"/>
        </w:rPr>
        <w:t xml:space="preserve"> means owner, developer, contractor, or other person/entity who applies for a permit to conduct development, construction, or improvements within the areas to which this ordinance applies</w:t>
      </w:r>
      <w:r w:rsidR="0094072C" w:rsidRPr="0094072C">
        <w:rPr>
          <w:rFonts w:ascii="Times New Roman" w:eastAsia="Times New Roman" w:hAnsi="Times New Roman" w:cs="Times New Roman"/>
          <w:bCs/>
          <w:color w:val="000000"/>
          <w:kern w:val="0"/>
          <w14:ligatures w14:val="none"/>
        </w:rPr>
        <w:t xml:space="preserve"> </w:t>
      </w:r>
    </w:p>
    <w:p w14:paraId="47D5CD7D"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70390E9F"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"Recreational vehicle"</w:t>
      </w:r>
      <w:r w:rsidRPr="0094072C">
        <w:rPr>
          <w:rFonts w:ascii="Times New Roman" w:eastAsia="Times New Roman" w:hAnsi="Times New Roman" w:cs="Times New Roman"/>
          <w:color w:val="000000"/>
          <w:kern w:val="0"/>
          <w14:ligatures w14:val="none"/>
        </w:rPr>
        <w:t xml:space="preserve"> means a vehicle, which is:</w:t>
      </w:r>
    </w:p>
    <w:p w14:paraId="57F2DE46"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1B460EA8" w14:textId="242AF10F" w:rsidR="0094072C" w:rsidRPr="007042A0" w:rsidRDefault="0094072C" w:rsidP="007042A0">
      <w:pPr>
        <w:pStyle w:val="ListParagraph"/>
        <w:numPr>
          <w:ilvl w:val="7"/>
          <w:numId w:val="34"/>
        </w:numPr>
        <w:spacing w:after="0" w:line="240" w:lineRule="auto"/>
        <w:ind w:left="1440" w:hanging="720"/>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built on a single chassis;</w:t>
      </w:r>
    </w:p>
    <w:p w14:paraId="69ACF3BC" w14:textId="77777777" w:rsidR="0094072C" w:rsidRPr="0094072C" w:rsidRDefault="0094072C" w:rsidP="007042A0">
      <w:pPr>
        <w:tabs>
          <w:tab w:val="left" w:pos="1440"/>
        </w:tabs>
        <w:spacing w:after="0" w:line="240" w:lineRule="auto"/>
        <w:ind w:left="1440" w:hanging="720"/>
        <w:rPr>
          <w:rFonts w:ascii="Times New Roman" w:eastAsia="Times New Roman" w:hAnsi="Times New Roman" w:cs="Times New Roman"/>
          <w:color w:val="000000"/>
          <w:kern w:val="0"/>
          <w14:ligatures w14:val="none"/>
        </w:rPr>
      </w:pPr>
    </w:p>
    <w:p w14:paraId="2B0F4FAF" w14:textId="1CF41234" w:rsidR="0094072C" w:rsidRPr="007042A0" w:rsidRDefault="0094072C" w:rsidP="007042A0">
      <w:pPr>
        <w:pStyle w:val="ListParagraph"/>
        <w:numPr>
          <w:ilvl w:val="7"/>
          <w:numId w:val="34"/>
        </w:numPr>
        <w:spacing w:after="0" w:line="240" w:lineRule="auto"/>
        <w:ind w:left="1440" w:hanging="720"/>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400 square feet or less when measured at the largest horizontal projection;</w:t>
      </w:r>
    </w:p>
    <w:p w14:paraId="0570C4FE" w14:textId="77777777" w:rsidR="0094072C" w:rsidRPr="0094072C" w:rsidRDefault="0094072C" w:rsidP="007042A0">
      <w:pPr>
        <w:tabs>
          <w:tab w:val="left" w:pos="1440"/>
        </w:tabs>
        <w:spacing w:after="0" w:line="240" w:lineRule="auto"/>
        <w:ind w:left="1440" w:hanging="720"/>
        <w:rPr>
          <w:rFonts w:ascii="Times New Roman" w:eastAsia="Times New Roman" w:hAnsi="Times New Roman" w:cs="Times New Roman"/>
          <w:color w:val="000000"/>
          <w:kern w:val="0"/>
          <w14:ligatures w14:val="none"/>
        </w:rPr>
      </w:pPr>
    </w:p>
    <w:p w14:paraId="524204A3" w14:textId="48661ACB" w:rsidR="0094072C" w:rsidRPr="007042A0" w:rsidRDefault="0094072C" w:rsidP="007042A0">
      <w:pPr>
        <w:pStyle w:val="ListParagraph"/>
        <w:numPr>
          <w:ilvl w:val="7"/>
          <w:numId w:val="34"/>
        </w:numPr>
        <w:spacing w:after="0" w:line="240" w:lineRule="auto"/>
        <w:ind w:left="1440" w:hanging="720"/>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designed to be self-propelled or permanently towable by a light duty truck; and</w:t>
      </w:r>
    </w:p>
    <w:p w14:paraId="49B8BC2D" w14:textId="77777777" w:rsidR="0094072C" w:rsidRPr="0094072C" w:rsidRDefault="0094072C" w:rsidP="007042A0">
      <w:pPr>
        <w:spacing w:after="0" w:line="240" w:lineRule="auto"/>
        <w:ind w:left="1440" w:hanging="720"/>
        <w:rPr>
          <w:rFonts w:ascii="Times New Roman" w:eastAsia="Times New Roman" w:hAnsi="Times New Roman" w:cs="Times New Roman"/>
          <w:color w:val="000000"/>
          <w:kern w:val="0"/>
          <w14:ligatures w14:val="none"/>
        </w:rPr>
      </w:pPr>
    </w:p>
    <w:p w14:paraId="4F17F7D1" w14:textId="76796A9C" w:rsidR="0094072C" w:rsidRPr="007042A0" w:rsidRDefault="0094072C" w:rsidP="007042A0">
      <w:pPr>
        <w:pStyle w:val="ListParagraph"/>
        <w:numPr>
          <w:ilvl w:val="7"/>
          <w:numId w:val="34"/>
        </w:numPr>
        <w:tabs>
          <w:tab w:val="left" w:pos="1440"/>
        </w:tabs>
        <w:spacing w:after="0" w:line="240" w:lineRule="auto"/>
        <w:ind w:left="1440" w:hanging="720"/>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szCs w:val="20"/>
          <w14:ligatures w14:val="none"/>
        </w:rPr>
        <w:t xml:space="preserve">designed primarily not for use as a permanent dwelling but as temporary living </w:t>
      </w:r>
      <w:r w:rsidRPr="007042A0">
        <w:rPr>
          <w:rFonts w:ascii="Times New Roman" w:eastAsia="Times New Roman" w:hAnsi="Times New Roman" w:cs="Times New Roman"/>
          <w:color w:val="000000"/>
          <w:kern w:val="0"/>
          <w14:ligatures w14:val="none"/>
        </w:rPr>
        <w:t>quarters for recreational, camping, travel, or seasonal use.</w:t>
      </w:r>
    </w:p>
    <w:p w14:paraId="658AF539" w14:textId="77777777" w:rsidR="0094072C" w:rsidRPr="0094072C" w:rsidRDefault="0094072C" w:rsidP="007042A0">
      <w:pPr>
        <w:spacing w:after="0" w:line="240" w:lineRule="auto"/>
        <w:ind w:left="1440" w:hanging="720"/>
        <w:rPr>
          <w:rFonts w:ascii="Times New Roman" w:eastAsia="Times New Roman" w:hAnsi="Times New Roman" w:cs="Times New Roman"/>
          <w:color w:val="000000"/>
          <w:kern w:val="0"/>
          <w14:ligatures w14:val="none"/>
        </w:rPr>
      </w:pPr>
    </w:p>
    <w:p w14:paraId="1EEE85EB"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lastRenderedPageBreak/>
        <w:t>"Start of construction"</w:t>
      </w:r>
      <w:r w:rsidRPr="0094072C">
        <w:rPr>
          <w:rFonts w:ascii="Times New Roman" w:eastAsia="Times New Roman" w:hAnsi="Times New Roman" w:cs="Times New Roman"/>
          <w:color w:val="000000"/>
          <w:kern w:val="0"/>
          <w14:ligatures w14:val="none"/>
        </w:rPr>
        <w:t xml:space="preserve"> means the date the development permit was issued, provided the actual start of construction, repair, reconstruction, or improvement was within 180 days of the permit date.  The actual start means the first placement of permanent construction of the structure such as the pouring of slabs or footings, installation of piles, construction of columns, or any work beyond the stage of excavation, and includes the placement of a manufactured home on a foundation.  (Permanent construction does not include initial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buildings appurtenant to the permitted structure, such as garages or sheds not occupied as dwelling units or part of the main structure. (NOTE: accessory structures are NOT exempt from any ordinance requirements)  For a substantial improvement, the actual start of construction means the first alteration of any wall, ceiling, floor, or other structural part of a building, whether or not that alteration affects the external dimensions of the building. </w:t>
      </w:r>
    </w:p>
    <w:p w14:paraId="3F9445AA"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36415490"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"Structure"</w:t>
      </w:r>
      <w:r w:rsidRPr="0094072C">
        <w:rPr>
          <w:rFonts w:ascii="Times New Roman" w:eastAsia="Times New Roman" w:hAnsi="Times New Roman" w:cs="Times New Roman"/>
          <w:color w:val="000000"/>
          <w:kern w:val="0"/>
          <w14:ligatures w14:val="none"/>
        </w:rPr>
        <w:t xml:space="preserve"> means a walled and roofed building that is principally above ground, a manufactured home, a gas or liquid storage tank.</w:t>
      </w:r>
    </w:p>
    <w:p w14:paraId="0355EEEF" w14:textId="77777777" w:rsidR="0094072C" w:rsidRPr="0094072C" w:rsidRDefault="0094072C" w:rsidP="007042A0">
      <w:pPr>
        <w:spacing w:after="0" w:line="240" w:lineRule="auto"/>
        <w:rPr>
          <w:rFonts w:ascii="Times New Roman" w:eastAsia="Times New Roman" w:hAnsi="Times New Roman" w:cs="Times New Roman"/>
          <w:b/>
          <w:color w:val="000000"/>
          <w:kern w:val="0"/>
          <w14:ligatures w14:val="none"/>
        </w:rPr>
      </w:pPr>
    </w:p>
    <w:p w14:paraId="12BBF967" w14:textId="77777777" w:rsidR="0094072C" w:rsidRPr="0094072C" w:rsidRDefault="0094072C" w:rsidP="007042A0">
      <w:pPr>
        <w:keepNext/>
        <w:spacing w:after="0" w:line="240" w:lineRule="auto"/>
        <w:jc w:val="both"/>
        <w:outlineLvl w:val="3"/>
        <w:rPr>
          <w:rFonts w:ascii="Times New Roman" w:eastAsia="Times New Roman" w:hAnsi="Times New Roman" w:cs="Times New Roman"/>
          <w:bCs/>
          <w:color w:val="000000"/>
          <w:kern w:val="0"/>
          <w14:ligatures w14:val="none"/>
        </w:rPr>
      </w:pPr>
      <w:r w:rsidRPr="0094072C">
        <w:rPr>
          <w:rFonts w:ascii="Times New Roman" w:eastAsia="Times New Roman" w:hAnsi="Times New Roman" w:cs="Times New Roman"/>
          <w:b/>
          <w:color w:val="000000"/>
          <w:kern w:val="0"/>
          <w:u w:val="single"/>
          <w14:ligatures w14:val="none"/>
        </w:rPr>
        <w:t>“Subdivision”</w:t>
      </w:r>
      <w:r w:rsidRPr="0094072C">
        <w:rPr>
          <w:rFonts w:ascii="Times New Roman" w:eastAsia="Times New Roman" w:hAnsi="Times New Roman" w:cs="Times New Roman"/>
          <w:bCs/>
          <w:color w:val="000000"/>
          <w:kern w:val="0"/>
          <w14:ligatures w14:val="none"/>
        </w:rPr>
        <w:t xml:space="preserve"> the division of a single lot into two or more lots for the purpose of sale or development.</w:t>
      </w:r>
    </w:p>
    <w:p w14:paraId="505BAF32" w14:textId="77777777" w:rsidR="0094072C" w:rsidRPr="0094072C" w:rsidRDefault="0094072C" w:rsidP="007042A0">
      <w:pPr>
        <w:spacing w:after="0" w:line="240" w:lineRule="auto"/>
        <w:rPr>
          <w:rFonts w:ascii="Times New Roman" w:eastAsia="Times New Roman" w:hAnsi="Times New Roman" w:cs="Times New Roman"/>
          <w:kern w:val="0"/>
          <w14:ligatures w14:val="none"/>
        </w:rPr>
      </w:pPr>
      <w:r w:rsidRPr="0094072C">
        <w:rPr>
          <w:rFonts w:ascii="Times New Roman" w:eastAsia="Times New Roman" w:hAnsi="Times New Roman" w:cs="Times New Roman"/>
          <w:kern w:val="0"/>
          <w14:ligatures w14:val="none"/>
        </w:rPr>
        <w:t xml:space="preserve"> </w:t>
      </w:r>
    </w:p>
    <w:p w14:paraId="685CF5A4"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"Substantial damage"</w:t>
      </w:r>
      <w:r w:rsidRPr="0094072C">
        <w:rPr>
          <w:rFonts w:ascii="Times New Roman" w:eastAsia="Times New Roman" w:hAnsi="Times New Roman" w:cs="Times New Roman"/>
          <w:color w:val="000000"/>
          <w:kern w:val="0"/>
          <w14:ligatures w14:val="none"/>
        </w:rPr>
        <w:t xml:space="preserve"> means damage of any origin sustained by a structure whereby the cost of restoring the structure to its before damaged condition would equal or exceed fifty (50) percent of the market value of the structure before the damage occurred.  </w:t>
      </w:r>
    </w:p>
    <w:p w14:paraId="514884AC"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66168A22"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"Substantial improvement”</w:t>
      </w:r>
      <w:r w:rsidRPr="0094072C">
        <w:rPr>
          <w:rFonts w:ascii="Times New Roman" w:eastAsia="Times New Roman" w:hAnsi="Times New Roman" w:cs="Times New Roman"/>
          <w:bCs/>
          <w:color w:val="000000"/>
          <w:kern w:val="0"/>
          <w14:ligatures w14:val="none"/>
        </w:rPr>
        <w:t xml:space="preserve"> means</w:t>
      </w:r>
      <w:r w:rsidRPr="0094072C">
        <w:rPr>
          <w:rFonts w:ascii="Times New Roman" w:eastAsia="Times New Roman" w:hAnsi="Times New Roman" w:cs="Times New Roman"/>
          <w:color w:val="000000"/>
          <w:kern w:val="0"/>
          <w14:ligatures w14:val="none"/>
        </w:rPr>
        <w:t xml:space="preserve"> any reconstruction, rehabilitation, addition, or other improvement of a structure, in which the cost equals or exceeds fifty (50) percent of the market value of the structure prior to the “start of construction” of the improvement.  NOTE:  </w:t>
      </w:r>
      <w:r w:rsidRPr="0094072C">
        <w:rPr>
          <w:rFonts w:ascii="Times New Roman" w:eastAsia="Times New Roman" w:hAnsi="Times New Roman" w:cs="Times New Roman"/>
          <w:i/>
          <w:iCs/>
          <w:color w:val="000000"/>
          <w:kern w:val="0"/>
          <w14:ligatures w14:val="none"/>
        </w:rPr>
        <w:t>The market value of the structure should be (1) the appraised value of the structure prior to the start of the initial repair or improvement, or (2) in the case of damage, the value of the structure prior to the damage occurring</w:t>
      </w:r>
      <w:r w:rsidRPr="0094072C">
        <w:rPr>
          <w:rFonts w:ascii="Times New Roman" w:eastAsia="Times New Roman" w:hAnsi="Times New Roman" w:cs="Times New Roman"/>
          <w:color w:val="000000"/>
          <w:kern w:val="0"/>
          <w14:ligatures w14:val="none"/>
        </w:rPr>
        <w:t>. This term includes structures, which have incurred "substantial damage", regardless of the actual amount of repair work performed.</w:t>
      </w:r>
    </w:p>
    <w:p w14:paraId="09BE176B"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5C9507E9"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color w:val="000000"/>
          <w:kern w:val="0"/>
          <w14:ligatures w14:val="none"/>
        </w:rPr>
        <w:t>For the purposes of this definition, "substantial improvement" is considered to occur when the first alteration of any wall, ceiling, floor, or other structural part of the building commences, whether or not that alteration affects the external dimensions of the building.   The term does not, however, include (1) those improvements of a structure required to comply with existing violations of state or local health, sanitary, or safety code specifications which are solely necessary to assure safe living conditions and which have been identified by the Code Enforcement Official, and not solely triggered by an improvement or repair project, or (2) any alteration of a “historic structure” provided that the alteration will not preclude the structure’s continued designation as a ”historic structure”.</w:t>
      </w:r>
    </w:p>
    <w:p w14:paraId="5C5D5DA5"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04DE6148"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"Substantially improved existing manufactured home parks or subdivisions"</w:t>
      </w:r>
      <w:r w:rsidRPr="0094072C">
        <w:rPr>
          <w:rFonts w:ascii="Times New Roman" w:eastAsia="Times New Roman" w:hAnsi="Times New Roman" w:cs="Times New Roman"/>
          <w:color w:val="000000"/>
          <w:kern w:val="0"/>
          <w14:ligatures w14:val="none"/>
        </w:rPr>
        <w:t xml:space="preserve"> is where the repair, reconstruction, rehabilitation or improvement of the streets, utilities and pads equals or </w:t>
      </w:r>
      <w:r w:rsidRPr="0094072C">
        <w:rPr>
          <w:rFonts w:ascii="Times New Roman" w:eastAsia="Times New Roman" w:hAnsi="Times New Roman" w:cs="Times New Roman"/>
          <w:color w:val="000000"/>
          <w:kern w:val="0"/>
          <w14:ligatures w14:val="none"/>
        </w:rPr>
        <w:lastRenderedPageBreak/>
        <w:t>exceeds 50 percent of the value of the streets, utilities and pads before the repair, reconstruction or improvement commenced.</w:t>
      </w:r>
    </w:p>
    <w:p w14:paraId="6246AE91" w14:textId="77777777" w:rsidR="0094072C" w:rsidRPr="0094072C" w:rsidRDefault="0094072C" w:rsidP="007042A0">
      <w:pPr>
        <w:spacing w:after="0" w:line="240" w:lineRule="auto"/>
        <w:rPr>
          <w:rFonts w:ascii="Times New Roman" w:eastAsia="Times New Roman" w:hAnsi="Times New Roman" w:cs="Times New Roman"/>
          <w:b/>
          <w:color w:val="000000"/>
          <w:kern w:val="0"/>
          <w:u w:val="single"/>
          <w14:ligatures w14:val="none"/>
        </w:rPr>
      </w:pPr>
    </w:p>
    <w:p w14:paraId="4CA3DF58"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"Variance"</w:t>
      </w:r>
      <w:r w:rsidRPr="0094072C">
        <w:rPr>
          <w:rFonts w:ascii="Times New Roman" w:eastAsia="Times New Roman" w:hAnsi="Times New Roman" w:cs="Times New Roman"/>
          <w:color w:val="000000"/>
          <w:kern w:val="0"/>
          <w14:ligatures w14:val="none"/>
        </w:rPr>
        <w:t xml:space="preserve"> is a grant of relief from the requirements of this ordinance, which permits construction in a manner otherwise prohibited by this ordinance.</w:t>
      </w:r>
    </w:p>
    <w:p w14:paraId="45BC17AC" w14:textId="77777777" w:rsidR="0094072C" w:rsidRPr="0094072C" w:rsidRDefault="0094072C" w:rsidP="007042A0">
      <w:pPr>
        <w:spacing w:after="0" w:line="240" w:lineRule="auto"/>
        <w:rPr>
          <w:rFonts w:ascii="Times New Roman" w:eastAsia="Times New Roman" w:hAnsi="Times New Roman" w:cs="Times New Roman"/>
          <w:color w:val="000000"/>
          <w:kern w:val="0"/>
          <w14:ligatures w14:val="none"/>
        </w:rPr>
      </w:pPr>
    </w:p>
    <w:p w14:paraId="5BE5001E" w14:textId="77777777" w:rsidR="0094072C" w:rsidRPr="0094072C" w:rsidRDefault="0094072C" w:rsidP="007042A0">
      <w:pPr>
        <w:spacing w:after="0" w:line="240" w:lineRule="auto"/>
        <w:jc w:val="both"/>
        <w:rPr>
          <w:rFonts w:ascii="Times New Roman" w:eastAsia="Times New Roman" w:hAnsi="Times New Roman" w:cs="Times New Roman"/>
          <w:color w:val="000000"/>
          <w:kern w:val="0"/>
          <w14:ligatures w14:val="none"/>
        </w:rPr>
      </w:pPr>
      <w:r w:rsidRPr="0094072C">
        <w:rPr>
          <w:rFonts w:ascii="Times New Roman" w:eastAsia="Times New Roman" w:hAnsi="Times New Roman" w:cs="Times New Roman"/>
          <w:b/>
          <w:color w:val="000000"/>
          <w:kern w:val="0"/>
          <w:u w:val="single"/>
          <w14:ligatures w14:val="none"/>
        </w:rPr>
        <w:t>“Violation”</w:t>
      </w:r>
      <w:r w:rsidRPr="0094072C">
        <w:rPr>
          <w:rFonts w:ascii="Times New Roman" w:eastAsia="Times New Roman" w:hAnsi="Times New Roman" w:cs="Times New Roman"/>
          <w:color w:val="000000"/>
          <w:kern w:val="0"/>
          <w14:ligatures w14:val="none"/>
        </w:rPr>
        <w:t xml:space="preserve"> means the failure of a structure or other development to be fully compliant with the community’s floodplain management regulations.  A structure or other development without the elevation certificate, or other certifications, or other evidence of compliance required by this ordinance is presumed to be in violation until such time as that documentation is provided.</w:t>
      </w:r>
    </w:p>
    <w:p w14:paraId="24A99574" w14:textId="77777777" w:rsidR="007042A0" w:rsidRDefault="007042A0" w:rsidP="007042A0">
      <w:pPr>
        <w:spacing w:after="0" w:line="240" w:lineRule="auto"/>
        <w:rPr>
          <w:rFonts w:ascii="Times New Roman" w:eastAsia="Times New Roman" w:hAnsi="Times New Roman" w:cs="Times New Roman"/>
          <w:b/>
          <w:color w:val="000000"/>
          <w:kern w:val="0"/>
          <w14:ligatures w14:val="none"/>
        </w:rPr>
      </w:pPr>
    </w:p>
    <w:p w14:paraId="1ACD64AC" w14:textId="78B3CC17" w:rsidR="007042A0" w:rsidRPr="007042A0" w:rsidRDefault="007042A0" w:rsidP="007042A0">
      <w:pPr>
        <w:spacing w:after="0" w:line="240" w:lineRule="auto"/>
        <w:rPr>
          <w:rFonts w:ascii="Times New Roman" w:eastAsia="Times New Roman" w:hAnsi="Times New Roman" w:cs="Times New Roman"/>
          <w:b/>
          <w:color w:val="000000"/>
          <w:kern w:val="0"/>
          <w:u w:val="single"/>
          <w14:ligatures w14:val="none"/>
        </w:rPr>
      </w:pPr>
      <w:r w:rsidRPr="007042A0">
        <w:rPr>
          <w:rFonts w:ascii="Times New Roman" w:eastAsia="Times New Roman" w:hAnsi="Times New Roman" w:cs="Times New Roman"/>
          <w:b/>
          <w:color w:val="000000"/>
          <w:kern w:val="0"/>
          <w:u w:val="single"/>
          <w14:ligatures w14:val="none"/>
        </w:rPr>
        <w:t>ARTICLE 7.</w:t>
      </w:r>
      <w:r w:rsidRPr="007042A0">
        <w:rPr>
          <w:rFonts w:ascii="Times New Roman" w:eastAsia="Times New Roman" w:hAnsi="Times New Roman" w:cs="Times New Roman"/>
          <w:color w:val="000000"/>
          <w:kern w:val="0"/>
          <w:u w:val="single"/>
          <w14:ligatures w14:val="none"/>
        </w:rPr>
        <w:tab/>
      </w:r>
      <w:r w:rsidRPr="007042A0">
        <w:rPr>
          <w:rFonts w:ascii="Times New Roman" w:eastAsia="Times New Roman" w:hAnsi="Times New Roman" w:cs="Times New Roman"/>
          <w:b/>
          <w:color w:val="000000"/>
          <w:kern w:val="0"/>
          <w:u w:val="single"/>
          <w14:ligatures w14:val="none"/>
        </w:rPr>
        <w:t>SEVERABILITY</w:t>
      </w:r>
    </w:p>
    <w:p w14:paraId="549BD72D"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799AB821"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If any section, clause, sentence, or phrase of this Ordinance is held to be invalid or unconstitutional by any court of competent jurisdiction, then said holding shall in no way effect the validity of the remaining portions of this Ordinance.</w:t>
      </w:r>
    </w:p>
    <w:p w14:paraId="3F96C193"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158CFA59"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5C6CE8EB"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Ordinance adopted on __________________________________.</w:t>
      </w:r>
    </w:p>
    <w:p w14:paraId="59306F3D"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32285845"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BY: _____________________________</w:t>
      </w:r>
      <w:r w:rsidRPr="007042A0">
        <w:rPr>
          <w:rFonts w:ascii="Times New Roman" w:eastAsia="Times New Roman" w:hAnsi="Times New Roman" w:cs="Times New Roman"/>
          <w:color w:val="000000"/>
          <w:kern w:val="0"/>
          <w14:ligatures w14:val="none"/>
        </w:rPr>
        <w:softHyphen/>
      </w:r>
      <w:r w:rsidRPr="007042A0">
        <w:rPr>
          <w:rFonts w:ascii="Times New Roman" w:eastAsia="Times New Roman" w:hAnsi="Times New Roman" w:cs="Times New Roman"/>
          <w:color w:val="000000"/>
          <w:kern w:val="0"/>
          <w14:ligatures w14:val="none"/>
        </w:rPr>
        <w:softHyphen/>
        <w:t xml:space="preserve">    </w:t>
      </w:r>
      <w:r w:rsidRPr="007042A0">
        <w:rPr>
          <w:rFonts w:ascii="Times New Roman" w:eastAsia="Times New Roman" w:hAnsi="Times New Roman" w:cs="Times New Roman"/>
          <w:color w:val="000000"/>
          <w:kern w:val="0"/>
          <w14:ligatures w14:val="none"/>
        </w:rPr>
        <w:tab/>
      </w:r>
      <w:r w:rsidRPr="007042A0">
        <w:rPr>
          <w:rFonts w:ascii="Times New Roman" w:eastAsia="Times New Roman" w:hAnsi="Times New Roman" w:cs="Times New Roman"/>
          <w:color w:val="000000"/>
          <w:kern w:val="0"/>
          <w14:ligatures w14:val="none"/>
        </w:rPr>
        <w:tab/>
        <w:t>_______________________________</w:t>
      </w:r>
    </w:p>
    <w:p w14:paraId="50CF1220"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32F74545"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 xml:space="preserve">       _____________________________    </w:t>
      </w:r>
      <w:r w:rsidRPr="007042A0">
        <w:rPr>
          <w:rFonts w:ascii="Times New Roman" w:eastAsia="Times New Roman" w:hAnsi="Times New Roman" w:cs="Times New Roman"/>
          <w:color w:val="000000"/>
          <w:kern w:val="0"/>
          <w14:ligatures w14:val="none"/>
        </w:rPr>
        <w:tab/>
      </w:r>
      <w:r w:rsidRPr="007042A0">
        <w:rPr>
          <w:rFonts w:ascii="Times New Roman" w:eastAsia="Times New Roman" w:hAnsi="Times New Roman" w:cs="Times New Roman"/>
          <w:color w:val="000000"/>
          <w:kern w:val="0"/>
          <w14:ligatures w14:val="none"/>
        </w:rPr>
        <w:tab/>
        <w:t>_______________________________</w:t>
      </w:r>
    </w:p>
    <w:p w14:paraId="53293445"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 xml:space="preserve"> </w:t>
      </w:r>
    </w:p>
    <w:p w14:paraId="6EC70A7D"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 xml:space="preserve">       _____________________________    </w:t>
      </w:r>
      <w:r w:rsidRPr="007042A0">
        <w:rPr>
          <w:rFonts w:ascii="Times New Roman" w:eastAsia="Times New Roman" w:hAnsi="Times New Roman" w:cs="Times New Roman"/>
          <w:color w:val="000000"/>
          <w:kern w:val="0"/>
          <w14:ligatures w14:val="none"/>
        </w:rPr>
        <w:tab/>
      </w:r>
      <w:r w:rsidRPr="007042A0">
        <w:rPr>
          <w:rFonts w:ascii="Times New Roman" w:eastAsia="Times New Roman" w:hAnsi="Times New Roman" w:cs="Times New Roman"/>
          <w:color w:val="000000"/>
          <w:kern w:val="0"/>
          <w14:ligatures w14:val="none"/>
        </w:rPr>
        <w:tab/>
        <w:t>_______________________________</w:t>
      </w:r>
    </w:p>
    <w:p w14:paraId="64EA4BED"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0B6FC04E"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 xml:space="preserve"> </w:t>
      </w:r>
    </w:p>
    <w:p w14:paraId="593137D1"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Certified by: _________________________________</w:t>
      </w:r>
    </w:p>
    <w:p w14:paraId="503731B4"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707AABFE"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r w:rsidRPr="007042A0">
        <w:rPr>
          <w:rFonts w:ascii="Times New Roman" w:eastAsia="Times New Roman" w:hAnsi="Times New Roman" w:cs="Times New Roman"/>
          <w:color w:val="000000"/>
          <w:kern w:val="0"/>
          <w14:ligatures w14:val="none"/>
        </w:rPr>
        <w:t>Date:________________________________________</w:t>
      </w:r>
    </w:p>
    <w:p w14:paraId="2D2514CE" w14:textId="77777777" w:rsidR="007042A0" w:rsidRPr="007042A0" w:rsidRDefault="007042A0" w:rsidP="007042A0">
      <w:pPr>
        <w:spacing w:after="0" w:line="240" w:lineRule="auto"/>
        <w:rPr>
          <w:rFonts w:ascii="Times New Roman" w:eastAsia="Times New Roman" w:hAnsi="Times New Roman" w:cs="Times New Roman"/>
          <w:color w:val="000000"/>
          <w:kern w:val="0"/>
          <w14:ligatures w14:val="none"/>
        </w:rPr>
      </w:pPr>
    </w:p>
    <w:p w14:paraId="0D04F742" w14:textId="77777777" w:rsidR="0094072C" w:rsidRPr="00AB1806" w:rsidRDefault="0094072C" w:rsidP="0094072C">
      <w:pPr>
        <w:pStyle w:val="ListParagraph"/>
        <w:ind w:left="0"/>
        <w:jc w:val="both"/>
        <w:rPr>
          <w:rFonts w:ascii="Times New Roman" w:eastAsia="Times New Roman" w:hAnsi="Times New Roman" w:cs="Times New Roman"/>
          <w:color w:val="000000"/>
          <w:kern w:val="0"/>
          <w14:ligatures w14:val="none"/>
        </w:rPr>
      </w:pPr>
    </w:p>
    <w:sectPr w:rsidR="0094072C" w:rsidRPr="00AB18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DAD0" w14:textId="77777777" w:rsidR="00B3789D" w:rsidRDefault="00B3789D">
      <w:pPr>
        <w:spacing w:after="0" w:line="240" w:lineRule="auto"/>
      </w:pPr>
      <w:r>
        <w:separator/>
      </w:r>
    </w:p>
  </w:endnote>
  <w:endnote w:type="continuationSeparator" w:id="0">
    <w:p w14:paraId="16631B3B" w14:textId="77777777" w:rsidR="00B3789D" w:rsidRDefault="00B3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DD33" w14:textId="77777777" w:rsidR="00827AD8" w:rsidRDefault="00827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FDA2D" w14:textId="77777777" w:rsidR="00827AD8" w:rsidRDefault="00827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4E3D" w14:textId="77777777" w:rsidR="00827AD8" w:rsidRDefault="00827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A3355" w14:textId="77777777" w:rsidR="00827AD8" w:rsidRDefault="00827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8423" w14:textId="77777777" w:rsidR="00B3789D" w:rsidRDefault="00B3789D">
      <w:pPr>
        <w:spacing w:after="0" w:line="240" w:lineRule="auto"/>
      </w:pPr>
      <w:r>
        <w:separator/>
      </w:r>
    </w:p>
  </w:footnote>
  <w:footnote w:type="continuationSeparator" w:id="0">
    <w:p w14:paraId="17E1A161" w14:textId="77777777" w:rsidR="00B3789D" w:rsidRDefault="00B37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FBC"/>
    <w:multiLevelType w:val="hybridMultilevel"/>
    <w:tmpl w:val="464AE81E"/>
    <w:lvl w:ilvl="0" w:tplc="9B327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8A244C">
      <w:start w:val="1"/>
      <w:numFmt w:val="lowerLetter"/>
      <w:lvlText w:val="(%3)"/>
      <w:lvlJc w:val="left"/>
      <w:pPr>
        <w:ind w:left="270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A83C9204">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4BD7"/>
    <w:multiLevelType w:val="hybridMultilevel"/>
    <w:tmpl w:val="F7262360"/>
    <w:lvl w:ilvl="0" w:tplc="AC9ED072">
      <w:start w:val="1"/>
      <w:numFmt w:val="decimal"/>
      <w:lvlText w:val="(%1)"/>
      <w:lvlJc w:val="left"/>
      <w:pPr>
        <w:ind w:left="1440" w:hanging="720"/>
      </w:pPr>
      <w:rPr>
        <w:rFonts w:hint="default"/>
      </w:rPr>
    </w:lvl>
    <w:lvl w:ilvl="1" w:tplc="92D69C0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87640"/>
    <w:multiLevelType w:val="hybridMultilevel"/>
    <w:tmpl w:val="9520626A"/>
    <w:lvl w:ilvl="0" w:tplc="5136FF6A">
      <w:start w:val="1"/>
      <w:numFmt w:val="decimal"/>
      <w:lvlText w:val="(%1)"/>
      <w:lvlJc w:val="left"/>
      <w:pPr>
        <w:tabs>
          <w:tab w:val="num" w:pos="1800"/>
        </w:tabs>
        <w:ind w:left="1800" w:hanging="360"/>
      </w:pPr>
      <w:rPr>
        <w:rFonts w:hint="default"/>
      </w:rPr>
    </w:lvl>
    <w:lvl w:ilvl="1" w:tplc="C8C4BA22">
      <w:start w:val="1"/>
      <w:numFmt w:val="lowerLetter"/>
      <w:lvlText w:val="(%2)"/>
      <w:lvlJc w:val="left"/>
      <w:pPr>
        <w:ind w:left="2520" w:hanging="360"/>
      </w:pPr>
      <w:rPr>
        <w:rFonts w:ascii="Times" w:hAnsi="Times" w:cs="Time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C70DC"/>
    <w:multiLevelType w:val="hybridMultilevel"/>
    <w:tmpl w:val="F9A0F730"/>
    <w:lvl w:ilvl="0" w:tplc="C8C4BA22">
      <w:start w:val="1"/>
      <w:numFmt w:val="lowerLetter"/>
      <w:lvlText w:val="(%1)"/>
      <w:lvlJc w:val="left"/>
      <w:pPr>
        <w:ind w:left="2610" w:hanging="360"/>
      </w:pPr>
      <w:rPr>
        <w:rFonts w:ascii="Times" w:hAnsi="Times" w:cs="Time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115D4B36"/>
    <w:multiLevelType w:val="hybridMultilevel"/>
    <w:tmpl w:val="4C12A6C6"/>
    <w:lvl w:ilvl="0" w:tplc="9B32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900E7"/>
    <w:multiLevelType w:val="hybridMultilevel"/>
    <w:tmpl w:val="C0340152"/>
    <w:lvl w:ilvl="0" w:tplc="B9DEF42C">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32F2152"/>
    <w:multiLevelType w:val="hybridMultilevel"/>
    <w:tmpl w:val="17C6692A"/>
    <w:lvl w:ilvl="0" w:tplc="9B32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37CD9"/>
    <w:multiLevelType w:val="hybridMultilevel"/>
    <w:tmpl w:val="3EE8CFC4"/>
    <w:lvl w:ilvl="0" w:tplc="C8C4BA22">
      <w:start w:val="1"/>
      <w:numFmt w:val="lowerLetter"/>
      <w:lvlText w:val="(%1)"/>
      <w:lvlJc w:val="left"/>
      <w:pPr>
        <w:tabs>
          <w:tab w:val="num" w:pos="2790"/>
        </w:tabs>
        <w:ind w:left="2790" w:hanging="360"/>
      </w:pPr>
      <w:rPr>
        <w:rFonts w:ascii="Times" w:hAnsi="Times" w:cs="Time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8" w15:restartNumberingAfterBreak="0">
    <w:nsid w:val="140F26E4"/>
    <w:multiLevelType w:val="hybridMultilevel"/>
    <w:tmpl w:val="44DC1386"/>
    <w:lvl w:ilvl="0" w:tplc="9B327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24698"/>
    <w:multiLevelType w:val="multilevel"/>
    <w:tmpl w:val="D31444CA"/>
    <w:lvl w:ilvl="0">
      <w:start w:val="1"/>
      <w:numFmt w:val="upperLetter"/>
      <w:lvlText w:val="(%1)"/>
      <w:lvlJc w:val="left"/>
      <w:pPr>
        <w:ind w:left="720" w:hanging="648"/>
      </w:pPr>
      <w:rPr>
        <w:rFonts w:hint="default"/>
      </w:rPr>
    </w:lvl>
    <w:lvl w:ilvl="1">
      <w:start w:val="1"/>
      <w:numFmt w:val="decimal"/>
      <w:lvlText w:val="(%2)"/>
      <w:lvlJc w:val="left"/>
      <w:pPr>
        <w:ind w:left="1440" w:hanging="648"/>
      </w:pPr>
      <w:rPr>
        <w:rFonts w:hint="default"/>
      </w:rPr>
    </w:lvl>
    <w:lvl w:ilvl="2">
      <w:start w:val="1"/>
      <w:numFmt w:val="lowerRoman"/>
      <w:lvlText w:val="(%3)"/>
      <w:lvlJc w:val="left"/>
      <w:pPr>
        <w:ind w:left="2160" w:hanging="648"/>
      </w:pPr>
      <w:rPr>
        <w:rFonts w:hint="default"/>
      </w:rPr>
    </w:lvl>
    <w:lvl w:ilvl="3">
      <w:start w:val="1"/>
      <w:numFmt w:val="lowerLetter"/>
      <w:lvlText w:val="(%4)"/>
      <w:lvlJc w:val="left"/>
      <w:pPr>
        <w:ind w:left="2880" w:hanging="648"/>
      </w:pPr>
      <w:rPr>
        <w:rFonts w:hint="default"/>
      </w:rPr>
    </w:lvl>
    <w:lvl w:ilvl="4">
      <w:start w:val="1"/>
      <w:numFmt w:val="lowerRoman"/>
      <w:lvlText w:val="(%5)"/>
      <w:lvlJc w:val="left"/>
      <w:pPr>
        <w:ind w:left="3600" w:hanging="648"/>
      </w:pPr>
      <w:rPr>
        <w:rFonts w:hint="default"/>
        <w:color w:val="auto"/>
      </w:rPr>
    </w:lvl>
    <w:lvl w:ilvl="5">
      <w:start w:val="1"/>
      <w:numFmt w:val="lowerRoman"/>
      <w:lvlText w:val="(%6)"/>
      <w:lvlJc w:val="left"/>
      <w:pPr>
        <w:ind w:left="4320" w:hanging="648"/>
      </w:pPr>
      <w:rPr>
        <w:rFonts w:hint="default"/>
      </w:rPr>
    </w:lvl>
    <w:lvl w:ilvl="6">
      <w:start w:val="1"/>
      <w:numFmt w:val="decimal"/>
      <w:lvlText w:val="%7."/>
      <w:lvlJc w:val="left"/>
      <w:pPr>
        <w:ind w:left="5040" w:hanging="648"/>
      </w:pPr>
      <w:rPr>
        <w:rFonts w:hint="default"/>
      </w:rPr>
    </w:lvl>
    <w:lvl w:ilvl="7">
      <w:start w:val="1"/>
      <w:numFmt w:val="lowerLetter"/>
      <w:lvlText w:val="%8."/>
      <w:lvlJc w:val="left"/>
      <w:pPr>
        <w:ind w:left="5760" w:hanging="648"/>
      </w:pPr>
      <w:rPr>
        <w:rFonts w:hint="default"/>
      </w:rPr>
    </w:lvl>
    <w:lvl w:ilvl="8">
      <w:start w:val="1"/>
      <w:numFmt w:val="lowerRoman"/>
      <w:lvlText w:val="%9."/>
      <w:lvlJc w:val="left"/>
      <w:pPr>
        <w:ind w:left="6480" w:hanging="648"/>
      </w:pPr>
      <w:rPr>
        <w:rFonts w:hint="default"/>
      </w:rPr>
    </w:lvl>
  </w:abstractNum>
  <w:abstractNum w:abstractNumId="10" w15:restartNumberingAfterBreak="0">
    <w:nsid w:val="1E0A13AD"/>
    <w:multiLevelType w:val="hybridMultilevel"/>
    <w:tmpl w:val="E9BA3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A0B10"/>
    <w:multiLevelType w:val="hybridMultilevel"/>
    <w:tmpl w:val="EECA7670"/>
    <w:lvl w:ilvl="0" w:tplc="29EA7BF8">
      <w:start w:val="1"/>
      <w:numFmt w:val="decimal"/>
      <w:lvlText w:val="(%1)"/>
      <w:lvlJc w:val="left"/>
      <w:pPr>
        <w:tabs>
          <w:tab w:val="num" w:pos="1800"/>
        </w:tabs>
        <w:ind w:left="1800" w:hanging="360"/>
      </w:pPr>
      <w:rPr>
        <w:rFonts w:hint="default"/>
      </w:rPr>
    </w:lvl>
    <w:lvl w:ilvl="1" w:tplc="DB4ED3E2">
      <w:start w:val="1"/>
      <w:numFmt w:val="upperLetter"/>
      <w:lvlText w:val="(%2)"/>
      <w:lvlJc w:val="left"/>
      <w:pPr>
        <w:ind w:left="1800" w:hanging="720"/>
      </w:pPr>
      <w:rPr>
        <w:rFonts w:hint="default"/>
      </w:rPr>
    </w:lvl>
    <w:lvl w:ilvl="2" w:tplc="41C0C728">
      <w:start w:val="1"/>
      <w:numFmt w:val="low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EF563C"/>
    <w:multiLevelType w:val="hybridMultilevel"/>
    <w:tmpl w:val="0E3EC476"/>
    <w:lvl w:ilvl="0" w:tplc="9B32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B26B3"/>
    <w:multiLevelType w:val="hybridMultilevel"/>
    <w:tmpl w:val="ED8A6D8E"/>
    <w:lvl w:ilvl="0" w:tplc="C8C4BA22">
      <w:start w:val="1"/>
      <w:numFmt w:val="lowerLetter"/>
      <w:lvlText w:val="(%1)"/>
      <w:lvlJc w:val="left"/>
      <w:pPr>
        <w:ind w:left="2520" w:hanging="360"/>
      </w:pPr>
      <w:rPr>
        <w:rFonts w:ascii="Times" w:hAnsi="Times" w:cs="Time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F9766B5"/>
    <w:multiLevelType w:val="hybridMultilevel"/>
    <w:tmpl w:val="C6F66D40"/>
    <w:lvl w:ilvl="0" w:tplc="9B327412">
      <w:start w:val="1"/>
      <w:numFmt w:val="decimal"/>
      <w:lvlText w:val="(%1)"/>
      <w:lvlJc w:val="left"/>
      <w:pPr>
        <w:ind w:left="720" w:hanging="360"/>
      </w:pPr>
      <w:rPr>
        <w:rFonts w:hint="default"/>
      </w:rPr>
    </w:lvl>
    <w:lvl w:ilvl="1" w:tplc="C8C4BA22">
      <w:start w:val="1"/>
      <w:numFmt w:val="lowerLetter"/>
      <w:lvlText w:val="(%2)"/>
      <w:lvlJc w:val="left"/>
      <w:pPr>
        <w:ind w:left="2610" w:hanging="360"/>
      </w:pPr>
      <w:rPr>
        <w:rFonts w:ascii="Times" w:hAnsi="Times" w:cs="Time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026BC"/>
    <w:multiLevelType w:val="hybridMultilevel"/>
    <w:tmpl w:val="291A5630"/>
    <w:lvl w:ilvl="0" w:tplc="04090017">
      <w:start w:val="1"/>
      <w:numFmt w:val="lowerLetter"/>
      <w:lvlText w:val="%1)"/>
      <w:lvlJc w:val="left"/>
      <w:pPr>
        <w:ind w:left="720" w:hanging="360"/>
      </w:pPr>
    </w:lvl>
    <w:lvl w:ilvl="1" w:tplc="ED4C3F2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122DE"/>
    <w:multiLevelType w:val="hybridMultilevel"/>
    <w:tmpl w:val="5408140E"/>
    <w:lvl w:ilvl="0" w:tplc="FFDC63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5344FA4"/>
    <w:multiLevelType w:val="multilevel"/>
    <w:tmpl w:val="D31444CA"/>
    <w:lvl w:ilvl="0">
      <w:start w:val="1"/>
      <w:numFmt w:val="upperLetter"/>
      <w:lvlText w:val="(%1)"/>
      <w:lvlJc w:val="left"/>
      <w:pPr>
        <w:ind w:left="720" w:hanging="648"/>
      </w:pPr>
      <w:rPr>
        <w:rFonts w:hint="default"/>
      </w:rPr>
    </w:lvl>
    <w:lvl w:ilvl="1">
      <w:start w:val="1"/>
      <w:numFmt w:val="decimal"/>
      <w:lvlText w:val="(%2)"/>
      <w:lvlJc w:val="left"/>
      <w:pPr>
        <w:ind w:left="1440" w:hanging="648"/>
      </w:pPr>
      <w:rPr>
        <w:rFonts w:hint="default"/>
      </w:rPr>
    </w:lvl>
    <w:lvl w:ilvl="2">
      <w:start w:val="1"/>
      <w:numFmt w:val="lowerRoman"/>
      <w:lvlText w:val="(%3)"/>
      <w:lvlJc w:val="left"/>
      <w:pPr>
        <w:ind w:left="2160" w:hanging="648"/>
      </w:pPr>
      <w:rPr>
        <w:rFonts w:hint="default"/>
      </w:rPr>
    </w:lvl>
    <w:lvl w:ilvl="3">
      <w:start w:val="1"/>
      <w:numFmt w:val="lowerLetter"/>
      <w:lvlText w:val="(%4)"/>
      <w:lvlJc w:val="left"/>
      <w:pPr>
        <w:ind w:left="2880" w:hanging="648"/>
      </w:pPr>
      <w:rPr>
        <w:rFonts w:hint="default"/>
      </w:rPr>
    </w:lvl>
    <w:lvl w:ilvl="4">
      <w:start w:val="1"/>
      <w:numFmt w:val="lowerRoman"/>
      <w:lvlText w:val="(%5)"/>
      <w:lvlJc w:val="left"/>
      <w:pPr>
        <w:ind w:left="3600" w:hanging="648"/>
      </w:pPr>
      <w:rPr>
        <w:rFonts w:hint="default"/>
        <w:color w:val="auto"/>
      </w:rPr>
    </w:lvl>
    <w:lvl w:ilvl="5">
      <w:start w:val="1"/>
      <w:numFmt w:val="lowerRoman"/>
      <w:lvlText w:val="(%6)"/>
      <w:lvlJc w:val="left"/>
      <w:pPr>
        <w:ind w:left="4320" w:hanging="648"/>
      </w:pPr>
      <w:rPr>
        <w:rFonts w:hint="default"/>
      </w:rPr>
    </w:lvl>
    <w:lvl w:ilvl="6">
      <w:start w:val="1"/>
      <w:numFmt w:val="decimal"/>
      <w:lvlText w:val="%7."/>
      <w:lvlJc w:val="left"/>
      <w:pPr>
        <w:ind w:left="5040" w:hanging="648"/>
      </w:pPr>
      <w:rPr>
        <w:rFonts w:hint="default"/>
      </w:rPr>
    </w:lvl>
    <w:lvl w:ilvl="7">
      <w:start w:val="1"/>
      <w:numFmt w:val="lowerLetter"/>
      <w:lvlText w:val="%8."/>
      <w:lvlJc w:val="left"/>
      <w:pPr>
        <w:ind w:left="5760" w:hanging="648"/>
      </w:pPr>
      <w:rPr>
        <w:rFonts w:hint="default"/>
      </w:rPr>
    </w:lvl>
    <w:lvl w:ilvl="8">
      <w:start w:val="1"/>
      <w:numFmt w:val="lowerRoman"/>
      <w:lvlText w:val="%9."/>
      <w:lvlJc w:val="left"/>
      <w:pPr>
        <w:ind w:left="6480" w:hanging="648"/>
      </w:pPr>
      <w:rPr>
        <w:rFonts w:hint="default"/>
      </w:rPr>
    </w:lvl>
  </w:abstractNum>
  <w:abstractNum w:abstractNumId="18" w15:restartNumberingAfterBreak="0">
    <w:nsid w:val="363A040B"/>
    <w:multiLevelType w:val="multilevel"/>
    <w:tmpl w:val="377A8EE8"/>
    <w:lvl w:ilvl="0">
      <w:start w:val="9"/>
      <w:numFmt w:val="upperLetter"/>
      <w:lvlText w:val="(%1)"/>
      <w:lvlJc w:val="left"/>
      <w:pPr>
        <w:ind w:left="720" w:hanging="648"/>
      </w:pPr>
      <w:rPr>
        <w:rFonts w:hint="default"/>
      </w:rPr>
    </w:lvl>
    <w:lvl w:ilvl="1">
      <w:start w:val="1"/>
      <w:numFmt w:val="decimal"/>
      <w:lvlText w:val="(%2)"/>
      <w:lvlJc w:val="left"/>
      <w:pPr>
        <w:ind w:left="1440" w:hanging="648"/>
      </w:pPr>
      <w:rPr>
        <w:rFonts w:hint="default"/>
      </w:rPr>
    </w:lvl>
    <w:lvl w:ilvl="2">
      <w:start w:val="1"/>
      <w:numFmt w:val="lowerRoman"/>
      <w:lvlText w:val="(%3)"/>
      <w:lvlJc w:val="left"/>
      <w:pPr>
        <w:ind w:left="2160" w:hanging="648"/>
      </w:pPr>
      <w:rPr>
        <w:rFonts w:hint="default"/>
      </w:rPr>
    </w:lvl>
    <w:lvl w:ilvl="3">
      <w:start w:val="1"/>
      <w:numFmt w:val="lowerLetter"/>
      <w:lvlText w:val="(%4)"/>
      <w:lvlJc w:val="left"/>
      <w:pPr>
        <w:ind w:left="2880" w:hanging="648"/>
      </w:pPr>
      <w:rPr>
        <w:rFonts w:hint="default"/>
      </w:rPr>
    </w:lvl>
    <w:lvl w:ilvl="4">
      <w:start w:val="1"/>
      <w:numFmt w:val="lowerRoman"/>
      <w:lvlText w:val="(%5)"/>
      <w:lvlJc w:val="left"/>
      <w:pPr>
        <w:ind w:left="3600" w:hanging="648"/>
      </w:pPr>
      <w:rPr>
        <w:rFonts w:hint="default"/>
        <w:color w:val="auto"/>
      </w:rPr>
    </w:lvl>
    <w:lvl w:ilvl="5">
      <w:start w:val="1"/>
      <w:numFmt w:val="lowerRoman"/>
      <w:lvlText w:val="(%6)"/>
      <w:lvlJc w:val="left"/>
      <w:pPr>
        <w:ind w:left="4320" w:hanging="648"/>
      </w:pPr>
      <w:rPr>
        <w:rFonts w:hint="default"/>
      </w:rPr>
    </w:lvl>
    <w:lvl w:ilvl="6">
      <w:start w:val="1"/>
      <w:numFmt w:val="decimal"/>
      <w:lvlText w:val="%7."/>
      <w:lvlJc w:val="left"/>
      <w:pPr>
        <w:ind w:left="5040" w:hanging="648"/>
      </w:pPr>
      <w:rPr>
        <w:rFonts w:hint="default"/>
      </w:rPr>
    </w:lvl>
    <w:lvl w:ilvl="7">
      <w:start w:val="1"/>
      <w:numFmt w:val="lowerLetter"/>
      <w:lvlText w:val="%8."/>
      <w:lvlJc w:val="left"/>
      <w:pPr>
        <w:ind w:left="5760" w:hanging="648"/>
      </w:pPr>
      <w:rPr>
        <w:rFonts w:hint="default"/>
      </w:rPr>
    </w:lvl>
    <w:lvl w:ilvl="8">
      <w:start w:val="1"/>
      <w:numFmt w:val="lowerRoman"/>
      <w:lvlText w:val="%9."/>
      <w:lvlJc w:val="left"/>
      <w:pPr>
        <w:ind w:left="6480" w:hanging="648"/>
      </w:pPr>
      <w:rPr>
        <w:rFonts w:hint="default"/>
      </w:rPr>
    </w:lvl>
  </w:abstractNum>
  <w:abstractNum w:abstractNumId="19" w15:restartNumberingAfterBreak="0">
    <w:nsid w:val="363A189D"/>
    <w:multiLevelType w:val="multilevel"/>
    <w:tmpl w:val="D31444CA"/>
    <w:lvl w:ilvl="0">
      <w:start w:val="1"/>
      <w:numFmt w:val="upperLetter"/>
      <w:lvlText w:val="(%1)"/>
      <w:lvlJc w:val="left"/>
      <w:pPr>
        <w:ind w:left="720" w:hanging="648"/>
      </w:pPr>
      <w:rPr>
        <w:rFonts w:hint="default"/>
      </w:rPr>
    </w:lvl>
    <w:lvl w:ilvl="1">
      <w:start w:val="1"/>
      <w:numFmt w:val="decimal"/>
      <w:lvlText w:val="(%2)"/>
      <w:lvlJc w:val="left"/>
      <w:pPr>
        <w:ind w:left="1440" w:hanging="648"/>
      </w:pPr>
      <w:rPr>
        <w:rFonts w:hint="default"/>
      </w:rPr>
    </w:lvl>
    <w:lvl w:ilvl="2">
      <w:start w:val="1"/>
      <w:numFmt w:val="lowerRoman"/>
      <w:lvlText w:val="(%3)"/>
      <w:lvlJc w:val="left"/>
      <w:pPr>
        <w:ind w:left="2160" w:hanging="648"/>
      </w:pPr>
      <w:rPr>
        <w:rFonts w:hint="default"/>
      </w:rPr>
    </w:lvl>
    <w:lvl w:ilvl="3">
      <w:start w:val="1"/>
      <w:numFmt w:val="lowerLetter"/>
      <w:lvlText w:val="(%4)"/>
      <w:lvlJc w:val="left"/>
      <w:pPr>
        <w:ind w:left="2880" w:hanging="648"/>
      </w:pPr>
      <w:rPr>
        <w:rFonts w:hint="default"/>
      </w:rPr>
    </w:lvl>
    <w:lvl w:ilvl="4">
      <w:start w:val="1"/>
      <w:numFmt w:val="lowerRoman"/>
      <w:lvlText w:val="(%5)"/>
      <w:lvlJc w:val="left"/>
      <w:pPr>
        <w:ind w:left="3600" w:hanging="648"/>
      </w:pPr>
      <w:rPr>
        <w:rFonts w:hint="default"/>
        <w:color w:val="auto"/>
      </w:rPr>
    </w:lvl>
    <w:lvl w:ilvl="5">
      <w:start w:val="1"/>
      <w:numFmt w:val="lowerRoman"/>
      <w:lvlText w:val="(%6)"/>
      <w:lvlJc w:val="left"/>
      <w:pPr>
        <w:ind w:left="4320" w:hanging="648"/>
      </w:pPr>
      <w:rPr>
        <w:rFonts w:hint="default"/>
      </w:rPr>
    </w:lvl>
    <w:lvl w:ilvl="6">
      <w:start w:val="1"/>
      <w:numFmt w:val="decimal"/>
      <w:lvlText w:val="%7."/>
      <w:lvlJc w:val="left"/>
      <w:pPr>
        <w:ind w:left="5040" w:hanging="648"/>
      </w:pPr>
      <w:rPr>
        <w:rFonts w:hint="default"/>
      </w:rPr>
    </w:lvl>
    <w:lvl w:ilvl="7">
      <w:start w:val="1"/>
      <w:numFmt w:val="lowerLetter"/>
      <w:lvlText w:val="%8."/>
      <w:lvlJc w:val="left"/>
      <w:pPr>
        <w:ind w:left="5760" w:hanging="648"/>
      </w:pPr>
      <w:rPr>
        <w:rFonts w:hint="default"/>
      </w:rPr>
    </w:lvl>
    <w:lvl w:ilvl="8">
      <w:start w:val="1"/>
      <w:numFmt w:val="lowerRoman"/>
      <w:lvlText w:val="%9."/>
      <w:lvlJc w:val="left"/>
      <w:pPr>
        <w:ind w:left="6480" w:hanging="648"/>
      </w:pPr>
      <w:rPr>
        <w:rFonts w:hint="default"/>
      </w:rPr>
    </w:lvl>
  </w:abstractNum>
  <w:abstractNum w:abstractNumId="20" w15:restartNumberingAfterBreak="0">
    <w:nsid w:val="3E7836DA"/>
    <w:multiLevelType w:val="hybridMultilevel"/>
    <w:tmpl w:val="276E3540"/>
    <w:lvl w:ilvl="0" w:tplc="9B327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13D80"/>
    <w:multiLevelType w:val="hybridMultilevel"/>
    <w:tmpl w:val="12F466C6"/>
    <w:lvl w:ilvl="0" w:tplc="6810A8B8">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B4BD8"/>
    <w:multiLevelType w:val="hybridMultilevel"/>
    <w:tmpl w:val="68F01B18"/>
    <w:lvl w:ilvl="0" w:tplc="EFF0627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15A68"/>
    <w:multiLevelType w:val="hybridMultilevel"/>
    <w:tmpl w:val="2A2072C8"/>
    <w:lvl w:ilvl="0" w:tplc="9B32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E0808"/>
    <w:multiLevelType w:val="hybridMultilevel"/>
    <w:tmpl w:val="24D8D7C4"/>
    <w:lvl w:ilvl="0" w:tplc="CF36F12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CB1E90"/>
    <w:multiLevelType w:val="hybridMultilevel"/>
    <w:tmpl w:val="3E2A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00221"/>
    <w:multiLevelType w:val="hybridMultilevel"/>
    <w:tmpl w:val="A452842E"/>
    <w:lvl w:ilvl="0" w:tplc="9B327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D04CA"/>
    <w:multiLevelType w:val="hybridMultilevel"/>
    <w:tmpl w:val="5A7EF4C6"/>
    <w:lvl w:ilvl="0" w:tplc="489020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4CA5B26"/>
    <w:multiLevelType w:val="hybridMultilevel"/>
    <w:tmpl w:val="1D70A028"/>
    <w:lvl w:ilvl="0" w:tplc="2B74717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AA33997"/>
    <w:multiLevelType w:val="hybridMultilevel"/>
    <w:tmpl w:val="A9E43B38"/>
    <w:lvl w:ilvl="0" w:tplc="367E0D18">
      <w:start w:val="3"/>
      <w:numFmt w:val="lowerLetter"/>
      <w:lvlText w:val="(%1)"/>
      <w:lvlJc w:val="left"/>
      <w:pPr>
        <w:tabs>
          <w:tab w:val="num" w:pos="2520"/>
        </w:tabs>
        <w:ind w:left="2520" w:hanging="360"/>
      </w:pPr>
      <w:rPr>
        <w:rFonts w:hint="default"/>
      </w:rPr>
    </w:lvl>
    <w:lvl w:ilvl="1" w:tplc="04090019">
      <w:start w:val="1"/>
      <w:numFmt w:val="lowerLetter"/>
      <w:lvlText w:val="%2."/>
      <w:lvlJc w:val="left"/>
      <w:pPr>
        <w:ind w:left="1440" w:hanging="360"/>
      </w:pPr>
    </w:lvl>
    <w:lvl w:ilvl="2" w:tplc="660C3012">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95352"/>
    <w:multiLevelType w:val="hybridMultilevel"/>
    <w:tmpl w:val="58341458"/>
    <w:lvl w:ilvl="0" w:tplc="F3405D4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76999"/>
    <w:multiLevelType w:val="hybridMultilevel"/>
    <w:tmpl w:val="9C74ADA2"/>
    <w:lvl w:ilvl="0" w:tplc="9B327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E3AAF"/>
    <w:multiLevelType w:val="hybridMultilevel"/>
    <w:tmpl w:val="F2961388"/>
    <w:lvl w:ilvl="0" w:tplc="C8C4BA22">
      <w:start w:val="1"/>
      <w:numFmt w:val="lowerLetter"/>
      <w:lvlText w:val="(%1)"/>
      <w:lvlJc w:val="left"/>
      <w:pPr>
        <w:ind w:left="2250" w:hanging="720"/>
      </w:pPr>
      <w:rPr>
        <w:rFonts w:ascii="Times" w:hAnsi="Times" w:cs="Time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33" w15:restartNumberingAfterBreak="0">
    <w:nsid w:val="769157D1"/>
    <w:multiLevelType w:val="hybridMultilevel"/>
    <w:tmpl w:val="8884CA2A"/>
    <w:lvl w:ilvl="0" w:tplc="ED4C3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982226">
    <w:abstractNumId w:val="8"/>
  </w:num>
  <w:num w:numId="2" w16cid:durableId="293801880">
    <w:abstractNumId w:val="26"/>
  </w:num>
  <w:num w:numId="3" w16cid:durableId="616569016">
    <w:abstractNumId w:val="4"/>
  </w:num>
  <w:num w:numId="4" w16cid:durableId="703099799">
    <w:abstractNumId w:val="13"/>
  </w:num>
  <w:num w:numId="5" w16cid:durableId="1101224635">
    <w:abstractNumId w:val="6"/>
  </w:num>
  <w:num w:numId="6" w16cid:durableId="1138064405">
    <w:abstractNumId w:val="22"/>
  </w:num>
  <w:num w:numId="7" w16cid:durableId="989140736">
    <w:abstractNumId w:val="0"/>
  </w:num>
  <w:num w:numId="8" w16cid:durableId="781076179">
    <w:abstractNumId w:val="1"/>
  </w:num>
  <w:num w:numId="9" w16cid:durableId="207687201">
    <w:abstractNumId w:val="21"/>
  </w:num>
  <w:num w:numId="10" w16cid:durableId="1731296704">
    <w:abstractNumId w:val="31"/>
  </w:num>
  <w:num w:numId="11" w16cid:durableId="1804536745">
    <w:abstractNumId w:val="2"/>
  </w:num>
  <w:num w:numId="12" w16cid:durableId="1251891825">
    <w:abstractNumId w:val="29"/>
  </w:num>
  <w:num w:numId="13" w16cid:durableId="1851987918">
    <w:abstractNumId w:val="24"/>
  </w:num>
  <w:num w:numId="14" w16cid:durableId="1942183845">
    <w:abstractNumId w:val="5"/>
  </w:num>
  <w:num w:numId="15" w16cid:durableId="2116367869">
    <w:abstractNumId w:val="32"/>
  </w:num>
  <w:num w:numId="16" w16cid:durableId="33047020">
    <w:abstractNumId w:val="27"/>
  </w:num>
  <w:num w:numId="17" w16cid:durableId="809591888">
    <w:abstractNumId w:val="12"/>
  </w:num>
  <w:num w:numId="18" w16cid:durableId="402529965">
    <w:abstractNumId w:val="3"/>
  </w:num>
  <w:num w:numId="19" w16cid:durableId="897858041">
    <w:abstractNumId w:val="23"/>
  </w:num>
  <w:num w:numId="20" w16cid:durableId="2122795819">
    <w:abstractNumId w:val="30"/>
  </w:num>
  <w:num w:numId="21" w16cid:durableId="2121407838">
    <w:abstractNumId w:val="16"/>
  </w:num>
  <w:num w:numId="22" w16cid:durableId="758058956">
    <w:abstractNumId w:val="14"/>
  </w:num>
  <w:num w:numId="23" w16cid:durableId="496574186">
    <w:abstractNumId w:val="11"/>
  </w:num>
  <w:num w:numId="24" w16cid:durableId="112674183">
    <w:abstractNumId w:val="28"/>
  </w:num>
  <w:num w:numId="25" w16cid:durableId="1296834766">
    <w:abstractNumId w:val="20"/>
  </w:num>
  <w:num w:numId="26" w16cid:durableId="1037002212">
    <w:abstractNumId w:val="17"/>
  </w:num>
  <w:num w:numId="27" w16cid:durableId="857819097">
    <w:abstractNumId w:val="9"/>
  </w:num>
  <w:num w:numId="28" w16cid:durableId="1699232943">
    <w:abstractNumId w:val="19"/>
  </w:num>
  <w:num w:numId="29" w16cid:durableId="2101489534">
    <w:abstractNumId w:val="18"/>
  </w:num>
  <w:num w:numId="30" w16cid:durableId="515004985">
    <w:abstractNumId w:val="7"/>
  </w:num>
  <w:num w:numId="31" w16cid:durableId="1587610928">
    <w:abstractNumId w:val="15"/>
  </w:num>
  <w:num w:numId="32" w16cid:durableId="1918400150">
    <w:abstractNumId w:val="10"/>
  </w:num>
  <w:num w:numId="33" w16cid:durableId="591745892">
    <w:abstractNumId w:val="25"/>
  </w:num>
  <w:num w:numId="34" w16cid:durableId="6660601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D8"/>
    <w:rsid w:val="00090DE9"/>
    <w:rsid w:val="00112C5A"/>
    <w:rsid w:val="00170638"/>
    <w:rsid w:val="00265BE3"/>
    <w:rsid w:val="002C7D0B"/>
    <w:rsid w:val="002E626B"/>
    <w:rsid w:val="0031296C"/>
    <w:rsid w:val="00326738"/>
    <w:rsid w:val="00355A1C"/>
    <w:rsid w:val="003A41EC"/>
    <w:rsid w:val="003C4B76"/>
    <w:rsid w:val="003F7695"/>
    <w:rsid w:val="00412112"/>
    <w:rsid w:val="0042433A"/>
    <w:rsid w:val="00466747"/>
    <w:rsid w:val="00483D8A"/>
    <w:rsid w:val="00490F26"/>
    <w:rsid w:val="004A6011"/>
    <w:rsid w:val="004C2A1F"/>
    <w:rsid w:val="004C70B7"/>
    <w:rsid w:val="004F70E6"/>
    <w:rsid w:val="00514DBD"/>
    <w:rsid w:val="005627ED"/>
    <w:rsid w:val="00582791"/>
    <w:rsid w:val="00646A43"/>
    <w:rsid w:val="006578D0"/>
    <w:rsid w:val="00697BDA"/>
    <w:rsid w:val="006A5A1F"/>
    <w:rsid w:val="006C3749"/>
    <w:rsid w:val="007042A0"/>
    <w:rsid w:val="00747508"/>
    <w:rsid w:val="007649C7"/>
    <w:rsid w:val="007F639E"/>
    <w:rsid w:val="00827AD8"/>
    <w:rsid w:val="00834B7B"/>
    <w:rsid w:val="00883276"/>
    <w:rsid w:val="00931C95"/>
    <w:rsid w:val="0094072C"/>
    <w:rsid w:val="00947454"/>
    <w:rsid w:val="00951776"/>
    <w:rsid w:val="009D34F9"/>
    <w:rsid w:val="00A936F4"/>
    <w:rsid w:val="00A95C11"/>
    <w:rsid w:val="00AB1806"/>
    <w:rsid w:val="00AC079D"/>
    <w:rsid w:val="00B10827"/>
    <w:rsid w:val="00B3789D"/>
    <w:rsid w:val="00B55FA8"/>
    <w:rsid w:val="00BE6546"/>
    <w:rsid w:val="00C41ECC"/>
    <w:rsid w:val="00C76128"/>
    <w:rsid w:val="00D30AEF"/>
    <w:rsid w:val="00D552E9"/>
    <w:rsid w:val="00D660FB"/>
    <w:rsid w:val="00D9012B"/>
    <w:rsid w:val="00DA1658"/>
    <w:rsid w:val="00DD395B"/>
    <w:rsid w:val="00E30EAF"/>
    <w:rsid w:val="00E82C61"/>
    <w:rsid w:val="00EA2B43"/>
    <w:rsid w:val="00F43853"/>
    <w:rsid w:val="00F463A2"/>
    <w:rsid w:val="00F85615"/>
    <w:rsid w:val="00FB2522"/>
    <w:rsid w:val="00FD637C"/>
    <w:rsid w:val="00FE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D173"/>
  <w15:chartTrackingRefBased/>
  <w15:docId w15:val="{E5E0A6A3-BE60-4FDA-AF99-DE484AF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AD8"/>
    <w:rPr>
      <w:rFonts w:eastAsiaTheme="majorEastAsia" w:cstheme="majorBidi"/>
      <w:color w:val="272727" w:themeColor="text1" w:themeTint="D8"/>
    </w:rPr>
  </w:style>
  <w:style w:type="paragraph" w:styleId="Title">
    <w:name w:val="Title"/>
    <w:basedOn w:val="Normal"/>
    <w:next w:val="Normal"/>
    <w:link w:val="TitleChar"/>
    <w:uiPriority w:val="10"/>
    <w:qFormat/>
    <w:rsid w:val="00827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AD8"/>
    <w:pPr>
      <w:spacing w:before="160"/>
      <w:jc w:val="center"/>
    </w:pPr>
    <w:rPr>
      <w:i/>
      <w:iCs/>
      <w:color w:val="404040" w:themeColor="text1" w:themeTint="BF"/>
    </w:rPr>
  </w:style>
  <w:style w:type="character" w:customStyle="1" w:styleId="QuoteChar">
    <w:name w:val="Quote Char"/>
    <w:basedOn w:val="DefaultParagraphFont"/>
    <w:link w:val="Quote"/>
    <w:uiPriority w:val="29"/>
    <w:rsid w:val="00827AD8"/>
    <w:rPr>
      <w:i/>
      <w:iCs/>
      <w:color w:val="404040" w:themeColor="text1" w:themeTint="BF"/>
    </w:rPr>
  </w:style>
  <w:style w:type="paragraph" w:styleId="ListParagraph">
    <w:name w:val="List Paragraph"/>
    <w:basedOn w:val="Normal"/>
    <w:uiPriority w:val="34"/>
    <w:qFormat/>
    <w:rsid w:val="00827AD8"/>
    <w:pPr>
      <w:ind w:left="720"/>
      <w:contextualSpacing/>
    </w:pPr>
  </w:style>
  <w:style w:type="character" w:styleId="IntenseEmphasis">
    <w:name w:val="Intense Emphasis"/>
    <w:basedOn w:val="DefaultParagraphFont"/>
    <w:uiPriority w:val="21"/>
    <w:qFormat/>
    <w:rsid w:val="00827AD8"/>
    <w:rPr>
      <w:i/>
      <w:iCs/>
      <w:color w:val="0F4761" w:themeColor="accent1" w:themeShade="BF"/>
    </w:rPr>
  </w:style>
  <w:style w:type="paragraph" w:styleId="IntenseQuote">
    <w:name w:val="Intense Quote"/>
    <w:basedOn w:val="Normal"/>
    <w:next w:val="Normal"/>
    <w:link w:val="IntenseQuoteChar"/>
    <w:uiPriority w:val="30"/>
    <w:qFormat/>
    <w:rsid w:val="00827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AD8"/>
    <w:rPr>
      <w:i/>
      <w:iCs/>
      <w:color w:val="0F4761" w:themeColor="accent1" w:themeShade="BF"/>
    </w:rPr>
  </w:style>
  <w:style w:type="character" w:styleId="IntenseReference">
    <w:name w:val="Intense Reference"/>
    <w:basedOn w:val="DefaultParagraphFont"/>
    <w:uiPriority w:val="32"/>
    <w:qFormat/>
    <w:rsid w:val="00827AD8"/>
    <w:rPr>
      <w:b/>
      <w:bCs/>
      <w:smallCaps/>
      <w:color w:val="0F4761" w:themeColor="accent1" w:themeShade="BF"/>
      <w:spacing w:val="5"/>
    </w:rPr>
  </w:style>
  <w:style w:type="paragraph" w:styleId="Footer">
    <w:name w:val="footer"/>
    <w:basedOn w:val="Normal"/>
    <w:link w:val="FooterChar"/>
    <w:uiPriority w:val="99"/>
    <w:semiHidden/>
    <w:unhideWhenUsed/>
    <w:rsid w:val="00827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7AD8"/>
  </w:style>
  <w:style w:type="character" w:styleId="PageNumber">
    <w:name w:val="page number"/>
    <w:basedOn w:val="DefaultParagraphFont"/>
    <w:semiHidden/>
    <w:rsid w:val="00827AD8"/>
  </w:style>
  <w:style w:type="character" w:styleId="CommentReference">
    <w:name w:val="annotation reference"/>
    <w:uiPriority w:val="99"/>
    <w:semiHidden/>
    <w:unhideWhenUsed/>
    <w:rsid w:val="00883276"/>
    <w:rPr>
      <w:sz w:val="16"/>
      <w:szCs w:val="16"/>
    </w:rPr>
  </w:style>
  <w:style w:type="paragraph" w:styleId="CommentText">
    <w:name w:val="annotation text"/>
    <w:basedOn w:val="Normal"/>
    <w:link w:val="CommentTextChar"/>
    <w:uiPriority w:val="99"/>
    <w:unhideWhenUsed/>
    <w:rsid w:val="0088327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8327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20</Pages>
  <Words>7091</Words>
  <Characters>40423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Emily</dc:creator>
  <cp:keywords/>
  <dc:description/>
  <cp:lastModifiedBy>Wingo, Emily</cp:lastModifiedBy>
  <cp:revision>33</cp:revision>
  <dcterms:created xsi:type="dcterms:W3CDTF">2026-04-01T15:42:00Z</dcterms:created>
  <dcterms:modified xsi:type="dcterms:W3CDTF">2026-04-09T12:53:00Z</dcterms:modified>
</cp:coreProperties>
</file>